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ADE3C" w14:textId="77777777" w:rsidR="00701B7A" w:rsidRPr="00701B7A" w:rsidRDefault="00701B7A" w:rsidP="000265EB">
      <w:pPr>
        <w:ind w:leftChars="236" w:left="566"/>
        <w:jc w:val="center"/>
        <w:rPr>
          <w:rFonts w:ascii="標楷體" w:eastAsia="標楷體" w:hAnsi="Times New Roman" w:cs="Times New Roman"/>
          <w:bCs/>
          <w:sz w:val="36"/>
          <w:szCs w:val="24"/>
        </w:rPr>
      </w:pPr>
      <w:bookmarkStart w:id="0" w:name="_GoBack"/>
      <w:r w:rsidRPr="00701B7A">
        <w:rPr>
          <w:rFonts w:ascii="標楷體" w:eastAsia="標楷體" w:hAnsi="Times New Roman" w:cs="Times New Roman" w:hint="eastAsia"/>
          <w:bCs/>
          <w:sz w:val="36"/>
          <w:szCs w:val="24"/>
        </w:rPr>
        <w:t>桃園市</w:t>
      </w:r>
      <w:r w:rsidR="004F6350">
        <w:rPr>
          <w:rFonts w:ascii="標楷體" w:eastAsia="標楷體" w:hAnsi="Times New Roman" w:cs="Times New Roman" w:hint="eastAsia"/>
          <w:bCs/>
          <w:sz w:val="36"/>
          <w:szCs w:val="24"/>
        </w:rPr>
        <w:t>112</w:t>
      </w:r>
      <w:r w:rsidRPr="00701B7A">
        <w:rPr>
          <w:rFonts w:ascii="標楷體" w:eastAsia="標楷體" w:hAnsi="Times New Roman" w:cs="Times New Roman" w:hint="eastAsia"/>
          <w:bCs/>
          <w:sz w:val="36"/>
          <w:szCs w:val="24"/>
        </w:rPr>
        <w:t>年身心障礙國民暨親子運動會競賽規程</w:t>
      </w:r>
    </w:p>
    <w:bookmarkEnd w:id="0"/>
    <w:p w14:paraId="535C723F" w14:textId="340D7A11" w:rsidR="004F6350" w:rsidRPr="004F6350" w:rsidRDefault="00701B7A" w:rsidP="004F6350">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一、依　　據：</w:t>
      </w:r>
      <w:r w:rsidR="000265EB" w:rsidRPr="008A588A">
        <w:rPr>
          <w:rFonts w:ascii="標楷體" w:eastAsia="標楷體" w:hAnsi="Times New Roman" w:cs="Times New Roman" w:hint="eastAsia"/>
          <w:color w:val="FF0000"/>
          <w:szCs w:val="24"/>
        </w:rPr>
        <w:t>112年7月25日本市112年身心障礙國民暨親子運動會籌備會議紀錄</w:t>
      </w:r>
      <w:r w:rsidR="004F6350" w:rsidRPr="008A588A">
        <w:rPr>
          <w:rFonts w:ascii="標楷體" w:eastAsia="標楷體" w:hAnsi="Times New Roman" w:cs="Times New Roman" w:hint="eastAsia"/>
          <w:color w:val="FF0000"/>
          <w:szCs w:val="24"/>
        </w:rPr>
        <w:t>辦理。</w:t>
      </w:r>
    </w:p>
    <w:p w14:paraId="0402A97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二、目　　的：</w:t>
      </w:r>
    </w:p>
    <w:p w14:paraId="752C68F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（一）鼓勵身心障礙國民積極參與各項運動，強化國民體適能</w:t>
      </w:r>
      <w:r w:rsidR="004F6350">
        <w:rPr>
          <w:rFonts w:ascii="標楷體" w:eastAsia="標楷體" w:hAnsi="Times New Roman" w:cs="Times New Roman" w:hint="eastAsia"/>
          <w:szCs w:val="20"/>
        </w:rPr>
        <w:t>落實運動平權</w:t>
      </w:r>
      <w:r w:rsidRPr="00701B7A">
        <w:rPr>
          <w:rFonts w:ascii="標楷體" w:eastAsia="標楷體" w:hAnsi="Times New Roman" w:cs="Times New Roman" w:hint="eastAsia"/>
          <w:szCs w:val="20"/>
        </w:rPr>
        <w:t>。</w:t>
      </w:r>
    </w:p>
    <w:p w14:paraId="43C395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（二）選拔本市優秀選手參加中華民國1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年全國身心障礙國民運動會。</w:t>
      </w:r>
    </w:p>
    <w:p w14:paraId="41523F34"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（三）提倡良好的親子關係並培育活潑、健康快樂的孩子，創造溫馨和樂的家庭。</w:t>
      </w:r>
    </w:p>
    <w:p w14:paraId="0B4F858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三、指導單位：桃園市政府</w:t>
      </w:r>
    </w:p>
    <w:p w14:paraId="04C3865C"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四、主辦單位：桃園市政府體育局  </w:t>
      </w:r>
    </w:p>
    <w:p w14:paraId="5C062EDE"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五、承辦單位：桃園市</w:t>
      </w:r>
      <w:r w:rsidR="004F6350">
        <w:rPr>
          <w:rFonts w:ascii="標楷體" w:eastAsia="標楷體" w:hAnsi="Times New Roman" w:cs="Times New Roman" w:hint="eastAsia"/>
          <w:szCs w:val="24"/>
        </w:rPr>
        <w:t>仁和</w:t>
      </w:r>
      <w:r w:rsidRPr="00701B7A">
        <w:rPr>
          <w:rFonts w:ascii="標楷體" w:eastAsia="標楷體" w:hAnsi="Times New Roman" w:cs="Times New Roman" w:hint="eastAsia"/>
          <w:szCs w:val="24"/>
        </w:rPr>
        <w:t>國小</w:t>
      </w:r>
      <w:r w:rsidR="004F6350" w:rsidRPr="004F6350">
        <w:rPr>
          <w:rFonts w:ascii="標楷體" w:eastAsia="標楷體" w:hAnsi="Times New Roman" w:cs="Times New Roman" w:hint="eastAsia"/>
          <w:szCs w:val="24"/>
        </w:rPr>
        <w:t>、桃園市三項運動推廣協會</w:t>
      </w:r>
    </w:p>
    <w:p w14:paraId="7440E45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六、協辦單位：桃園市</w:t>
      </w:r>
      <w:r w:rsidR="004F6350">
        <w:rPr>
          <w:rFonts w:ascii="標楷體" w:eastAsia="標楷體" w:hAnsi="Times New Roman" w:cs="Times New Roman" w:hint="eastAsia"/>
          <w:szCs w:val="24"/>
        </w:rPr>
        <w:t>政府教育</w:t>
      </w:r>
      <w:r w:rsidRPr="00701B7A">
        <w:rPr>
          <w:rFonts w:ascii="標楷體" w:eastAsia="標楷體" w:hAnsi="Times New Roman" w:cs="Times New Roman" w:hint="eastAsia"/>
          <w:szCs w:val="24"/>
        </w:rPr>
        <w:t>局、</w:t>
      </w:r>
      <w:r w:rsidR="004F6350" w:rsidRPr="004F6350">
        <w:rPr>
          <w:rFonts w:ascii="標楷體" w:eastAsia="標楷體" w:hAnsi="Times New Roman" w:cs="Times New Roman" w:hint="eastAsia"/>
          <w:szCs w:val="24"/>
        </w:rPr>
        <w:t>桃園市政府</w:t>
      </w:r>
      <w:r w:rsidR="004F6350">
        <w:rPr>
          <w:rFonts w:ascii="標楷體" w:eastAsia="標楷體" w:hAnsi="Times New Roman" w:cs="Times New Roman" w:hint="eastAsia"/>
          <w:szCs w:val="24"/>
        </w:rPr>
        <w:t>警察</w:t>
      </w:r>
      <w:r w:rsidR="004F6350" w:rsidRPr="004F6350">
        <w:rPr>
          <w:rFonts w:ascii="標楷體" w:eastAsia="標楷體" w:hAnsi="Times New Roman" w:cs="Times New Roman" w:hint="eastAsia"/>
          <w:szCs w:val="24"/>
        </w:rPr>
        <w:t>局</w:t>
      </w:r>
      <w:r w:rsidRPr="00701B7A">
        <w:rPr>
          <w:rFonts w:ascii="標楷體" w:eastAsia="標楷體" w:hAnsi="Times New Roman" w:cs="Times New Roman" w:hint="eastAsia"/>
          <w:szCs w:val="24"/>
        </w:rPr>
        <w:t>、桃園市各級學校、</w:t>
      </w:r>
      <w:r w:rsidR="004F6350" w:rsidRPr="004F6350">
        <w:rPr>
          <w:rFonts w:ascii="標楷體" w:eastAsia="標楷體" w:hAnsi="Times New Roman" w:cs="Times New Roman" w:hint="eastAsia"/>
          <w:szCs w:val="24"/>
        </w:rPr>
        <w:t>內定國小、</w:t>
      </w:r>
      <w:r w:rsidRPr="00701B7A">
        <w:rPr>
          <w:rFonts w:ascii="標楷體" w:eastAsia="標楷體" w:hAnsi="Times New Roman" w:cs="Times New Roman" w:hint="eastAsia"/>
          <w:szCs w:val="24"/>
        </w:rPr>
        <w:t>桃園市各身障團體、</w:t>
      </w:r>
      <w:r w:rsidR="000265EB">
        <w:rPr>
          <w:rFonts w:ascii="標楷體" w:eastAsia="標楷體" w:hAnsi="Times New Roman" w:cs="Times New Roman" w:hint="eastAsia"/>
          <w:szCs w:val="24"/>
        </w:rPr>
        <w:t>國立體育大學、亞運</w:t>
      </w:r>
      <w:r w:rsidRPr="00701B7A">
        <w:rPr>
          <w:rFonts w:ascii="標楷體" w:eastAsia="標楷體" w:hAnsi="Times New Roman" w:cs="Times New Roman" w:hint="eastAsia"/>
          <w:szCs w:val="24"/>
        </w:rPr>
        <w:t>保齡球館、桃園市體育</w:t>
      </w:r>
      <w:r w:rsidR="004F6350">
        <w:rPr>
          <w:rFonts w:ascii="標楷體" w:eastAsia="標楷體" w:hAnsi="Times New Roman" w:cs="Times New Roman" w:hint="eastAsia"/>
          <w:szCs w:val="24"/>
        </w:rPr>
        <w:t>總</w:t>
      </w:r>
      <w:r w:rsidRPr="00701B7A">
        <w:rPr>
          <w:rFonts w:ascii="標楷體" w:eastAsia="標楷體" w:hAnsi="Times New Roman" w:cs="Times New Roman" w:hint="eastAsia"/>
          <w:szCs w:val="24"/>
        </w:rPr>
        <w:t>會田徑、射箭、保齡球委員會</w:t>
      </w:r>
    </w:p>
    <w:p w14:paraId="7885F5A9"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七、比賽日期：</w:t>
      </w:r>
      <w:r w:rsidR="004F6350">
        <w:rPr>
          <w:rFonts w:ascii="標楷體" w:eastAsia="標楷體" w:hAnsi="Times New Roman" w:cs="Times New Roman" w:hint="eastAsia"/>
          <w:szCs w:val="24"/>
        </w:rPr>
        <w:t>112</w:t>
      </w:r>
      <w:r w:rsidRPr="00701B7A">
        <w:rPr>
          <w:rFonts w:ascii="標楷體" w:eastAsia="標楷體" w:hAnsi="Times New Roman" w:cs="Times New Roman" w:hint="eastAsia"/>
          <w:szCs w:val="24"/>
        </w:rPr>
        <w:t>年</w:t>
      </w:r>
      <w:r w:rsidR="004F6350">
        <w:rPr>
          <w:rFonts w:ascii="標楷體" w:eastAsia="標楷體" w:hAnsi="Times New Roman" w:cs="Times New Roman" w:hint="eastAsia"/>
          <w:szCs w:val="24"/>
        </w:rPr>
        <w:t>9</w:t>
      </w:r>
      <w:r w:rsidRPr="00701B7A">
        <w:rPr>
          <w:rFonts w:ascii="標楷體" w:eastAsia="標楷體" w:hAnsi="Times New Roman" w:cs="Times New Roman" w:hint="eastAsia"/>
          <w:szCs w:val="24"/>
        </w:rPr>
        <w:t>月</w:t>
      </w:r>
      <w:r w:rsidR="006D11D4">
        <w:rPr>
          <w:rFonts w:ascii="標楷體" w:eastAsia="標楷體" w:hAnsi="Times New Roman" w:cs="Times New Roman" w:hint="eastAsia"/>
          <w:szCs w:val="24"/>
        </w:rPr>
        <w:t>24</w:t>
      </w:r>
      <w:r w:rsidRPr="00701B7A">
        <w:rPr>
          <w:rFonts w:ascii="標楷體" w:eastAsia="標楷體" w:hAnsi="Times New Roman" w:cs="Times New Roman" w:hint="eastAsia"/>
          <w:szCs w:val="24"/>
        </w:rPr>
        <w:t>日(星期</w:t>
      </w:r>
      <w:r w:rsidR="006D11D4">
        <w:rPr>
          <w:rFonts w:ascii="標楷體" w:eastAsia="標楷體" w:hAnsi="Times New Roman" w:cs="Times New Roman" w:hint="eastAsia"/>
          <w:szCs w:val="24"/>
        </w:rPr>
        <w:t>日</w:t>
      </w:r>
      <w:r w:rsidRPr="00701B7A">
        <w:rPr>
          <w:rFonts w:ascii="標楷體" w:eastAsia="標楷體" w:hAnsi="Times New Roman" w:cs="Times New Roman" w:hint="eastAsia"/>
          <w:szCs w:val="24"/>
        </w:rPr>
        <w:t>）</w:t>
      </w:r>
    </w:p>
    <w:p w14:paraId="462E5CFD"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八、比賽地點：</w:t>
      </w:r>
      <w:r w:rsidR="004F6350">
        <w:rPr>
          <w:rFonts w:ascii="標楷體" w:eastAsia="標楷體" w:hAnsi="Times New Roman" w:cs="Times New Roman" w:hint="eastAsia"/>
          <w:szCs w:val="24"/>
        </w:rPr>
        <w:t>田徑-桃園市立</w:t>
      </w:r>
      <w:r w:rsidRPr="00701B7A">
        <w:rPr>
          <w:rFonts w:ascii="標楷體" w:eastAsia="標楷體" w:hAnsi="Times New Roman" w:cs="Times New Roman" w:hint="eastAsia"/>
          <w:szCs w:val="24"/>
        </w:rPr>
        <w:t>田徑場、</w:t>
      </w:r>
      <w:r w:rsidR="004F6350">
        <w:rPr>
          <w:rFonts w:ascii="標楷體" w:eastAsia="標楷體" w:hAnsi="Times New Roman" w:cs="Times New Roman" w:hint="eastAsia"/>
          <w:szCs w:val="24"/>
        </w:rPr>
        <w:t>游泳-桃園市立</w:t>
      </w:r>
      <w:r w:rsidRPr="00701B7A">
        <w:rPr>
          <w:rFonts w:ascii="標楷體" w:eastAsia="標楷體" w:hAnsi="Times New Roman" w:cs="Times New Roman" w:hint="eastAsia"/>
          <w:szCs w:val="24"/>
        </w:rPr>
        <w:t>游泳池、</w:t>
      </w:r>
      <w:r w:rsidR="004F6350" w:rsidRPr="00E852DE">
        <w:rPr>
          <w:rFonts w:ascii="標楷體" w:eastAsia="標楷體" w:hAnsi="Times New Roman" w:cs="Times New Roman" w:hint="eastAsia"/>
          <w:color w:val="FF0000"/>
          <w:szCs w:val="24"/>
        </w:rPr>
        <w:t>射箭-</w:t>
      </w:r>
      <w:r w:rsidR="000265EB" w:rsidRPr="00E852DE">
        <w:rPr>
          <w:rFonts w:ascii="標楷體" w:eastAsia="標楷體" w:hAnsi="Times New Roman" w:cs="Times New Roman" w:hint="eastAsia"/>
          <w:color w:val="FF0000"/>
          <w:szCs w:val="24"/>
        </w:rPr>
        <w:t>國立體育大學</w:t>
      </w:r>
      <w:r w:rsidRPr="00E852DE">
        <w:rPr>
          <w:rFonts w:ascii="標楷體" w:eastAsia="標楷體" w:hAnsi="Times New Roman" w:cs="Times New Roman" w:hint="eastAsia"/>
          <w:color w:val="FF0000"/>
          <w:szCs w:val="24"/>
        </w:rPr>
        <w:t>射箭場，保齡球－</w:t>
      </w:r>
      <w:r w:rsidR="000265EB" w:rsidRPr="00E852DE">
        <w:rPr>
          <w:rFonts w:ascii="標楷體" w:eastAsia="標楷體" w:hAnsi="Times New Roman" w:cs="Times New Roman" w:hint="eastAsia"/>
          <w:color w:val="FF0000"/>
          <w:szCs w:val="24"/>
        </w:rPr>
        <w:t>亞運</w:t>
      </w:r>
      <w:r w:rsidRPr="00E852DE">
        <w:rPr>
          <w:rFonts w:ascii="標楷體" w:eastAsia="標楷體" w:hAnsi="Times New Roman" w:cs="Times New Roman" w:hint="eastAsia"/>
          <w:color w:val="FF0000"/>
          <w:szCs w:val="24"/>
        </w:rPr>
        <w:t>保齡球館</w:t>
      </w:r>
      <w:r w:rsidRPr="00701B7A">
        <w:rPr>
          <w:rFonts w:ascii="標楷體" w:eastAsia="標楷體" w:hAnsi="Times New Roman" w:cs="Times New Roman" w:hint="eastAsia"/>
          <w:szCs w:val="24"/>
        </w:rPr>
        <w:t>。</w:t>
      </w:r>
    </w:p>
    <w:p w14:paraId="7BB234D7"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九、選手參賽資格：</w:t>
      </w:r>
    </w:p>
    <w:p w14:paraId="7EA221A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（一）參賽資格：</w:t>
      </w:r>
    </w:p>
    <w:p w14:paraId="2CF0EB57"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1.凡設籍本市或就讀本市境內各級學校持有身心障礙手冊或證明者。</w:t>
      </w:r>
    </w:p>
    <w:p w14:paraId="318137F5" w14:textId="77777777" w:rsidR="00701B7A" w:rsidRPr="00701B7A" w:rsidRDefault="00701B7A" w:rsidP="00701B7A">
      <w:pPr>
        <w:spacing w:line="0" w:lineRule="atLeast"/>
        <w:ind w:leftChars="349" w:left="1078" w:hangingChars="100" w:hanging="240"/>
        <w:rPr>
          <w:rFonts w:ascii="標楷體" w:eastAsia="標楷體" w:hAnsi="標楷體" w:cs="Times New Roman"/>
          <w:sz w:val="28"/>
          <w:szCs w:val="28"/>
        </w:rPr>
      </w:pPr>
      <w:r w:rsidRPr="00701B7A">
        <w:rPr>
          <w:rFonts w:ascii="標楷體" w:eastAsia="標楷體" w:hAnsi="Times New Roman" w:cs="Times New Roman" w:hint="eastAsia"/>
          <w:szCs w:val="20"/>
        </w:rPr>
        <w:t>2.</w:t>
      </w:r>
      <w:r w:rsidR="003D710C">
        <w:rPr>
          <w:rFonts w:ascii="標楷體" w:eastAsia="標楷體" w:hAnsi="Times New Roman" w:cs="Times New Roman" w:hint="eastAsia"/>
          <w:szCs w:val="20"/>
        </w:rPr>
        <w:t>欲</w:t>
      </w:r>
      <w:r w:rsidRPr="00701B7A">
        <w:rPr>
          <w:rFonts w:ascii="標楷體" w:eastAsia="標楷體" w:hAnsi="Times New Roman" w:cs="Times New Roman" w:hint="eastAsia"/>
          <w:szCs w:val="20"/>
        </w:rPr>
        <w:t>參加1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年全國身障運動會設籍本市須連續滿三年以上者</w:t>
      </w:r>
      <w:r w:rsidRPr="00701B7A">
        <w:rPr>
          <w:rFonts w:ascii="標楷體" w:eastAsia="標楷體" w:hAnsi="Times New Roman" w:cs="Times New Roman"/>
          <w:szCs w:val="20"/>
        </w:rPr>
        <w:t>(</w:t>
      </w:r>
      <w:r w:rsidR="004F6350" w:rsidRPr="004F6350">
        <w:rPr>
          <w:rFonts w:ascii="標楷體" w:eastAsia="標楷體" w:hAnsi="Times New Roman" w:cs="Times New Roman"/>
          <w:szCs w:val="20"/>
        </w:rPr>
        <w:t>以110年1月19日前設籍為準</w:t>
      </w:r>
      <w:r w:rsidRPr="00701B7A">
        <w:rPr>
          <w:rFonts w:ascii="標楷體" w:eastAsia="標楷體" w:hAnsi="標楷體" w:cs="Times New Roman"/>
          <w:szCs w:val="20"/>
        </w:rPr>
        <w:t>)</w:t>
      </w:r>
      <w:r w:rsidRPr="00701B7A">
        <w:rPr>
          <w:rFonts w:ascii="標楷體" w:eastAsia="標楷體" w:hAnsi="標楷體" w:cs="Times New Roman" w:hint="eastAsia"/>
          <w:sz w:val="28"/>
          <w:szCs w:val="28"/>
        </w:rPr>
        <w:t>。</w:t>
      </w:r>
    </w:p>
    <w:p w14:paraId="454C733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（二）體位分級：</w:t>
      </w:r>
    </w:p>
    <w:p w14:paraId="05884AD9" w14:textId="77777777" w:rsidR="00E852DE" w:rsidRPr="008A588A" w:rsidRDefault="00E852DE" w:rsidP="00E852DE">
      <w:pPr>
        <w:spacing w:line="0" w:lineRule="atLeast"/>
        <w:ind w:leftChars="354" w:left="85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1.視障者、肢障者（含腦性麻痺、脊椎損傷、截肢、小兒麻痺等）之體位分級：</w:t>
      </w:r>
    </w:p>
    <w:p w14:paraId="36D49E3D"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(1)於報名前，體位分級由各報名單位請相關合格醫師鑑定，並出具證明；除領有國際殘障永久體位分級卡，或列名中華民國殘障體育運動總會最新公告之分級清單（Classification Master List）者外，未有體位分級之選手，不得參加比賽。</w:t>
      </w:r>
    </w:p>
    <w:p w14:paraId="448E8758"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(2)已持有體位分級證之選手，如因復健或其他不確定因素鑑定級別者仍須參加。</w:t>
      </w:r>
    </w:p>
    <w:p w14:paraId="226199A5" w14:textId="6C744BD8" w:rsidR="00701B7A" w:rsidRPr="008A588A" w:rsidRDefault="00E852DE" w:rsidP="00E852DE">
      <w:pPr>
        <w:spacing w:line="0" w:lineRule="atLeast"/>
        <w:ind w:leftChars="346" w:left="849" w:hangingChars="8" w:hanging="19"/>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2.聽障者及智障者憑身心障礙手冊，以憑報名。</w:t>
      </w:r>
    </w:p>
    <w:p w14:paraId="15500FC2" w14:textId="378CE932" w:rsidR="003D710C" w:rsidRPr="008A588A" w:rsidRDefault="00E852DE" w:rsidP="00E852DE">
      <w:pPr>
        <w:spacing w:line="0" w:lineRule="atLeast"/>
        <w:ind w:leftChars="349" w:left="107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3.國中、小組及親子趣味競賽之選手無須參加體位分級，得報名參加本賽會。(選手如獲選為本市代表隊則依全國賽會規定為之)</w:t>
      </w:r>
    </w:p>
    <w:p w14:paraId="7E932AC7" w14:textId="37100D53"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4.入選代表本市參加113年全國身障運動會者，應遵循全國賽會體位分級規定。</w:t>
      </w:r>
    </w:p>
    <w:p w14:paraId="70BBFCF8" w14:textId="6EDCFE17"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5.體位分級鑑定請參閱衛生福利部之「各縣市身心障礙鑑定醫院名冊」。</w:t>
      </w:r>
    </w:p>
    <w:p w14:paraId="353A126D"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參賽證明：選手參加比賽時應攜帶身心障礙手冊及國民身分證（國小組得以在學證明書貼相片蓋騎縫章，國中學生以學生證代替），否則不得參賽。選手不得以身分證、服務證、學生證或駕照等以外之其他證件要求參賽。</w:t>
      </w:r>
    </w:p>
    <w:p w14:paraId="0FE1A3C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（四）參賽限制：選手得跨種類參賽，各項競賽最多可參加個人項目三項（不包含接力項目）；每單位參加趣味競賽至多報名二隊。</w:t>
      </w:r>
    </w:p>
    <w:p w14:paraId="5E5514B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（五）參賽報名選手未滿十八歲應取得監護人之同意並切結，前述同意書正本留存學校或單位備查影本請掃描或拍照上傳至</w:t>
      </w:r>
      <w:hyperlink r:id="rId7" w:history="1">
        <w:r w:rsidR="006B196B" w:rsidRPr="00FB46D9">
          <w:rPr>
            <w:rStyle w:val="af3"/>
            <w:rFonts w:ascii="Times New Roman" w:eastAsia="新細明體" w:hAnsi="Times New Roman" w:cs="Times New Roman" w:hint="eastAsia"/>
            <w:szCs w:val="20"/>
          </w:rPr>
          <w:t>http://125.229.96.189</w:t>
        </w:r>
      </w:hyperlink>
      <w:r w:rsidRPr="00701B7A">
        <w:rPr>
          <w:rFonts w:ascii="標楷體" w:eastAsia="標楷體" w:hAnsi="Times New Roman" w:cs="Times New Roman" w:hint="eastAsia"/>
          <w:szCs w:val="20"/>
        </w:rPr>
        <w:t xml:space="preserve"> (1</w:t>
      </w:r>
      <w:r w:rsidR="006B196B">
        <w:rPr>
          <w:rFonts w:ascii="標楷體" w:eastAsia="標楷體" w:hAnsi="Times New Roman" w:cs="Times New Roman" w:hint="eastAsia"/>
          <w:szCs w:val="20"/>
        </w:rPr>
        <w:t>12</w:t>
      </w:r>
      <w:r w:rsidRPr="00701B7A">
        <w:rPr>
          <w:rFonts w:ascii="標楷體" w:eastAsia="標楷體" w:hAnsi="Times New Roman" w:cs="Times New Roman" w:hint="eastAsia"/>
          <w:szCs w:val="20"/>
        </w:rPr>
        <w:t>市身障運)，選手如獲選為本市代表隊則依全國賽會註冊辦法為之。</w:t>
      </w:r>
    </w:p>
    <w:p w14:paraId="01094B6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十、競賽組別： </w:t>
      </w:r>
    </w:p>
    <w:p w14:paraId="5C9ED03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（一）田徑 (肢障、聽障、視障、智障、學障、情障六類)</w:t>
      </w:r>
    </w:p>
    <w:p w14:paraId="53A5A17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1.國小男生組　　　　2.國小女生組</w:t>
      </w:r>
    </w:p>
    <w:p w14:paraId="14316533"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3.國中男生組　　　　4.國中女生組</w:t>
      </w:r>
    </w:p>
    <w:p w14:paraId="460403C2"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5.社會男子組　　　　6.社會女子組</w:t>
      </w:r>
    </w:p>
    <w:p w14:paraId="2311061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lastRenderedPageBreak/>
        <w:t>（二）游泳 (肢障、聽障、視障、智障、學障、情障六類)</w:t>
      </w:r>
    </w:p>
    <w:p w14:paraId="5F23675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6C3F426C"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51E42B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（三）保齡球 (肢障、聽障、視障</w:t>
      </w:r>
      <w:r w:rsidR="006B196B">
        <w:rPr>
          <w:rFonts w:ascii="標楷體" w:eastAsia="標楷體" w:hAnsi="Times New Roman" w:cs="Times New Roman" w:hint="eastAsia"/>
          <w:szCs w:val="20"/>
        </w:rPr>
        <w:t>、</w:t>
      </w:r>
      <w:r w:rsidR="006B196B" w:rsidRPr="006B196B">
        <w:rPr>
          <w:rFonts w:ascii="標楷體" w:eastAsia="標楷體" w:hAnsi="Times New Roman" w:cs="Times New Roman" w:hint="eastAsia"/>
          <w:szCs w:val="20"/>
        </w:rPr>
        <w:t>學障、情障</w:t>
      </w:r>
      <w:r w:rsidR="00DE09AD">
        <w:rPr>
          <w:rFonts w:ascii="標楷體" w:eastAsia="標楷體" w:hAnsi="Times New Roman" w:cs="Times New Roman" w:hint="eastAsia"/>
          <w:szCs w:val="20"/>
        </w:rPr>
        <w:t>、特奧</w:t>
      </w:r>
      <w:r w:rsidR="006B196B" w:rsidRPr="006B196B">
        <w:rPr>
          <w:rFonts w:ascii="標楷體" w:eastAsia="標楷體" w:hAnsi="Times New Roman" w:cs="Times New Roman" w:hint="eastAsia"/>
          <w:szCs w:val="20"/>
        </w:rPr>
        <w:t>六類</w:t>
      </w:r>
      <w:r w:rsidRPr="00701B7A">
        <w:rPr>
          <w:rFonts w:ascii="標楷體" w:eastAsia="標楷體" w:hAnsi="Times New Roman" w:cs="Times New Roman" w:hint="eastAsia"/>
          <w:szCs w:val="20"/>
        </w:rPr>
        <w:t>)</w:t>
      </w:r>
    </w:p>
    <w:p w14:paraId="396CBB8E"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1B640E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68895AC2"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（四）射箭（肢障類）</w:t>
      </w:r>
    </w:p>
    <w:p w14:paraId="786BC0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1.社會男子組　　　2.社會女子組</w:t>
      </w:r>
    </w:p>
    <w:p w14:paraId="58C1404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 xml:space="preserve"> (五)親子趣味競賽</w:t>
      </w:r>
    </w:p>
    <w:p w14:paraId="08CADBC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w:t>
      </w:r>
      <w:r w:rsidR="006B196B">
        <w:rPr>
          <w:rFonts w:ascii="標楷體" w:eastAsia="標楷體" w:hAnsi="Times New Roman" w:cs="Times New Roman" w:hint="eastAsia"/>
          <w:szCs w:val="20"/>
        </w:rPr>
        <w:t>滾球</w:t>
      </w:r>
      <w:r w:rsidR="00D22693">
        <w:rPr>
          <w:rFonts w:ascii="標楷體" w:eastAsia="標楷體" w:hAnsi="Times New Roman" w:cs="Times New Roman" w:hint="eastAsia"/>
          <w:szCs w:val="20"/>
        </w:rPr>
        <w:t>大進擊</w:t>
      </w:r>
      <w:r w:rsidRPr="00701B7A">
        <w:rPr>
          <w:rFonts w:ascii="標楷體" w:eastAsia="標楷體" w:hAnsi="Times New Roman" w:cs="Times New Roman" w:hint="eastAsia"/>
          <w:szCs w:val="20"/>
        </w:rPr>
        <w:t>：智障類(含自閉症)、聽障類、視障組、學障組、情障組</w:t>
      </w:r>
    </w:p>
    <w:p w14:paraId="695F074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2.我是神射手：智障類(含自閉症)、聽障類、肢障類</w:t>
      </w:r>
      <w:r w:rsidR="006B196B">
        <w:rPr>
          <w:rFonts w:ascii="標楷體" w:eastAsia="標楷體" w:hAnsi="Times New Roman" w:cs="Times New Roman" w:hint="eastAsia"/>
          <w:szCs w:val="20"/>
        </w:rPr>
        <w:t>、視障組、</w:t>
      </w:r>
      <w:r w:rsidRPr="00701B7A">
        <w:rPr>
          <w:rFonts w:ascii="標楷體" w:eastAsia="標楷體" w:hAnsi="Times New Roman" w:cs="Times New Roman" w:hint="eastAsia"/>
          <w:szCs w:val="20"/>
        </w:rPr>
        <w:t>學障組、情障組</w:t>
      </w:r>
    </w:p>
    <w:p w14:paraId="7DA8589B"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3.投籃百分百：智障類(含自閉症)、聽障類、肢障類、</w:t>
      </w:r>
      <w:r w:rsidR="006B196B">
        <w:rPr>
          <w:rFonts w:ascii="標楷體" w:eastAsia="標楷體" w:hAnsi="Times New Roman" w:cs="Times New Roman" w:hint="eastAsia"/>
          <w:szCs w:val="20"/>
        </w:rPr>
        <w:t>視障組、</w:t>
      </w:r>
      <w:r w:rsidRPr="00701B7A">
        <w:rPr>
          <w:rFonts w:ascii="標楷體" w:eastAsia="標楷體" w:hAnsi="Times New Roman" w:cs="Times New Roman" w:hint="eastAsia"/>
          <w:szCs w:val="20"/>
        </w:rPr>
        <w:t>學障組、情障組</w:t>
      </w:r>
    </w:p>
    <w:p w14:paraId="3E5C3CA0"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十一、競賽規則：</w:t>
      </w:r>
    </w:p>
    <w:p w14:paraId="738EABF3" w14:textId="77777777" w:rsidR="00701B7A" w:rsidRPr="00701B7A" w:rsidRDefault="00701B7A" w:rsidP="00701B7A">
      <w:pPr>
        <w:spacing w:line="0" w:lineRule="atLeast"/>
        <w:ind w:leftChars="200" w:left="480"/>
        <w:jc w:val="both"/>
        <w:rPr>
          <w:rFonts w:ascii="標楷體" w:eastAsia="標楷體" w:hAnsi="Times New Roman" w:cs="Times New Roman"/>
          <w:color w:val="000000"/>
          <w:szCs w:val="20"/>
        </w:rPr>
      </w:pPr>
      <w:r w:rsidRPr="00701B7A">
        <w:rPr>
          <w:rFonts w:ascii="標楷體" w:eastAsia="標楷體" w:hAnsi="Times New Roman" w:cs="Times New Roman" w:hint="eastAsia"/>
          <w:color w:val="000000"/>
          <w:szCs w:val="20"/>
        </w:rPr>
        <w:t>採用中華民國殘障體育運動總會審定之最新身心障礙競賽規則，或該種類之技術手冊。</w:t>
      </w:r>
    </w:p>
    <w:p w14:paraId="436783B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十二、各競賽種類及項目舉行比賽條件：</w:t>
      </w:r>
    </w:p>
    <w:p w14:paraId="7534AF76" w14:textId="77777777" w:rsidR="00953792" w:rsidRPr="00953792" w:rsidRDefault="00953792" w:rsidP="00953792">
      <w:pPr>
        <w:spacing w:line="0" w:lineRule="atLeast"/>
        <w:ind w:leftChars="149" w:left="1078" w:hangingChars="300" w:hanging="720"/>
        <w:rPr>
          <w:rFonts w:ascii="標楷體" w:eastAsia="標楷體" w:hAnsi="Times New Roman" w:cs="Times New Roman"/>
          <w:szCs w:val="20"/>
        </w:rPr>
      </w:pPr>
      <w:r w:rsidRPr="00953792">
        <w:rPr>
          <w:rFonts w:ascii="標楷體" w:eastAsia="標楷體" w:hAnsi="Times New Roman" w:cs="Times New Roman" w:hint="eastAsia"/>
          <w:szCs w:val="20"/>
        </w:rPr>
        <w:t>(一)</w:t>
      </w:r>
      <w:r w:rsidRPr="00953792">
        <w:rPr>
          <w:rFonts w:ascii="標楷體" w:eastAsia="標楷體" w:hAnsi="Times New Roman" w:cs="Times New Roman"/>
          <w:szCs w:val="20"/>
        </w:rPr>
        <w:t>各競賽種類註冊須達3個單位以上。</w:t>
      </w:r>
    </w:p>
    <w:p w14:paraId="013C339D" w14:textId="0EC6FB80" w:rsidR="00953792" w:rsidRPr="008A588A" w:rsidRDefault="00953792" w:rsidP="008A588A">
      <w:pPr>
        <w:spacing w:line="0" w:lineRule="atLeast"/>
        <w:ind w:leftChars="149" w:left="838" w:hangingChars="200" w:hanging="480"/>
        <w:rPr>
          <w:rFonts w:ascii="標楷體" w:eastAsia="標楷體" w:hAnsi="Times New Roman" w:cs="Times New Roman"/>
          <w:color w:val="FF0000"/>
          <w:szCs w:val="20"/>
        </w:rPr>
      </w:pPr>
      <w:r w:rsidRPr="008A588A">
        <w:rPr>
          <w:rFonts w:ascii="標楷體" w:eastAsia="標楷體" w:hAnsi="Times New Roman" w:cs="Times New Roman" w:hint="eastAsia"/>
          <w:color w:val="FF0000"/>
          <w:szCs w:val="20"/>
        </w:rPr>
        <w:t>(二)</w:t>
      </w:r>
      <w:r w:rsidRPr="008A588A">
        <w:rPr>
          <w:rFonts w:ascii="標楷體" w:eastAsia="標楷體" w:hAnsi="Times New Roman" w:cs="Times New Roman"/>
          <w:color w:val="FF0000"/>
          <w:szCs w:val="20"/>
        </w:rPr>
        <w:t>個人項目及團體項目註冊人數須達2人（隊）以上，且分屬不同單位</w:t>
      </w:r>
      <w:r w:rsidRPr="008A588A">
        <w:rPr>
          <w:rFonts w:ascii="標楷體" w:eastAsia="標楷體" w:hAnsi="Times New Roman" w:cs="Times New Roman" w:hint="eastAsia"/>
          <w:color w:val="FF0000"/>
          <w:szCs w:val="20"/>
        </w:rPr>
        <w:t>，</w:t>
      </w:r>
      <w:r w:rsidRPr="008A588A">
        <w:rPr>
          <w:rFonts w:ascii="標楷體" w:eastAsia="標楷體" w:hAnsi="Times New Roman" w:cs="Times New Roman"/>
          <w:color w:val="FF0000"/>
          <w:szCs w:val="20"/>
        </w:rPr>
        <w:t>若未達前項比賽條件，</w:t>
      </w:r>
      <w:r w:rsidRPr="008A588A">
        <w:rPr>
          <w:rFonts w:ascii="標楷體" w:eastAsia="標楷體" w:hAnsi="Times New Roman" w:cs="Times New Roman" w:hint="eastAsia"/>
          <w:color w:val="FF0000"/>
          <w:szCs w:val="20"/>
        </w:rPr>
        <w:t>則列為表演賽，其成績不列入正式記錄，但發給獎牌</w:t>
      </w:r>
      <w:r w:rsidRPr="008A588A">
        <w:rPr>
          <w:rFonts w:ascii="標楷體" w:eastAsia="標楷體" w:hAnsi="Times New Roman" w:cs="Times New Roman"/>
          <w:color w:val="FF0000"/>
          <w:szCs w:val="20"/>
        </w:rPr>
        <w:t>。</w:t>
      </w:r>
    </w:p>
    <w:p w14:paraId="1CD2FE24" w14:textId="12DFFBFF" w:rsidR="00701B7A" w:rsidRPr="00701B7A" w:rsidRDefault="00701B7A" w:rsidP="00CE4245">
      <w:pPr>
        <w:ind w:left="1440" w:hangingChars="600" w:hanging="1440"/>
        <w:rPr>
          <w:rFonts w:ascii="標楷體" w:eastAsia="標楷體" w:hAnsi="Times New Roman" w:cs="Times New Roman"/>
          <w:szCs w:val="20"/>
        </w:rPr>
      </w:pPr>
      <w:r w:rsidRPr="00CE4245">
        <w:rPr>
          <w:rFonts w:ascii="標楷體" w:eastAsia="標楷體" w:hAnsi="Times New Roman" w:cs="Times New Roman" w:hint="eastAsia"/>
          <w:color w:val="FF0000"/>
          <w:szCs w:val="24"/>
        </w:rPr>
        <w:t>十三、獎勵：</w:t>
      </w:r>
      <w:r w:rsidR="00EA0DF2" w:rsidRPr="00CE4245">
        <w:rPr>
          <w:rFonts w:ascii="標楷體" w:eastAsia="標楷體" w:hAnsi="Times New Roman" w:cs="Times New Roman" w:hint="eastAsia"/>
          <w:color w:val="FF0000"/>
          <w:szCs w:val="20"/>
        </w:rPr>
        <w:t>各</w:t>
      </w:r>
      <w:r w:rsidRPr="00CE4245">
        <w:rPr>
          <w:rFonts w:ascii="標楷體" w:eastAsia="標楷體" w:hAnsi="Times New Roman" w:cs="Times New Roman" w:hint="eastAsia"/>
          <w:color w:val="FF0000"/>
          <w:szCs w:val="20"/>
        </w:rPr>
        <w:t>競賽種類（項目）獎勵辦法，</w:t>
      </w:r>
      <w:r w:rsidR="00EA0DF2" w:rsidRPr="00CE4245">
        <w:rPr>
          <w:rFonts w:ascii="標楷體" w:eastAsia="標楷體" w:hAnsi="Times New Roman" w:cs="Times New Roman" w:hint="eastAsia"/>
          <w:color w:val="FF0000"/>
          <w:szCs w:val="20"/>
        </w:rPr>
        <w:t>依</w:t>
      </w:r>
      <w:r w:rsidRPr="00CE4245">
        <w:rPr>
          <w:rFonts w:ascii="標楷體" w:eastAsia="標楷體" w:hAnsi="Times New Roman" w:cs="Times New Roman" w:hint="eastAsia"/>
          <w:color w:val="FF0000"/>
          <w:szCs w:val="20"/>
        </w:rPr>
        <w:t>參賽人數（單位）</w:t>
      </w:r>
      <w:r w:rsidR="00EA0DF2" w:rsidRPr="00CE4245">
        <w:rPr>
          <w:rFonts w:ascii="標楷體" w:eastAsia="標楷體" w:hAnsi="Times New Roman" w:cs="Times New Roman" w:hint="eastAsia"/>
          <w:color w:val="FF0000"/>
          <w:szCs w:val="20"/>
        </w:rPr>
        <w:t>獎勵</w:t>
      </w:r>
      <w:r w:rsidR="00EA0DF2" w:rsidRPr="00CE4245">
        <w:rPr>
          <w:rFonts w:ascii="新細明體" w:eastAsia="新細明體" w:hAnsi="新細明體" w:cs="Times New Roman" w:hint="eastAsia"/>
          <w:color w:val="FF0000"/>
          <w:szCs w:val="20"/>
        </w:rPr>
        <w:t>；</w:t>
      </w:r>
      <w:r w:rsidR="00EA0DF2" w:rsidRPr="00CE4245">
        <w:rPr>
          <w:rFonts w:ascii="標楷體" w:eastAsia="標楷體" w:hAnsi="Times New Roman" w:cs="Times New Roman" w:hint="eastAsia"/>
          <w:color w:val="FF0000"/>
          <w:szCs w:val="20"/>
        </w:rPr>
        <w:t>報名八人（單位）以上錄取六人（單位）發給獎牌（狀），餘發給優勝獎牌</w:t>
      </w:r>
      <w:r w:rsidRPr="00CE4245">
        <w:rPr>
          <w:rFonts w:ascii="標楷體" w:eastAsia="標楷體" w:hAnsi="Times New Roman" w:cs="Times New Roman" w:hint="eastAsia"/>
          <w:color w:val="FF0000"/>
          <w:szCs w:val="20"/>
        </w:rPr>
        <w:t>，</w:t>
      </w:r>
      <w:r w:rsidR="00EA0DF2" w:rsidRPr="00CE4245">
        <w:rPr>
          <w:rFonts w:ascii="標楷體" w:eastAsia="標楷體" w:hAnsi="Times New Roman" w:cs="Times New Roman" w:hint="eastAsia"/>
          <w:color w:val="FF0000"/>
          <w:szCs w:val="20"/>
        </w:rPr>
        <w:t>未滿六人</w:t>
      </w:r>
      <w:r w:rsidR="00CE4245" w:rsidRPr="00CE4245">
        <w:rPr>
          <w:rFonts w:ascii="標楷體" w:eastAsia="標楷體" w:hAnsi="Times New Roman" w:cs="Times New Roman" w:hint="eastAsia"/>
          <w:color w:val="FF0000"/>
          <w:szCs w:val="20"/>
        </w:rPr>
        <w:t>(單位)</w:t>
      </w:r>
      <w:r w:rsidR="00EA0DF2" w:rsidRPr="00CE4245">
        <w:rPr>
          <w:rFonts w:ascii="標楷體" w:eastAsia="標楷體" w:hAnsi="Times New Roman" w:cs="Times New Roman" w:hint="eastAsia"/>
          <w:color w:val="FF0000"/>
          <w:szCs w:val="20"/>
        </w:rPr>
        <w:t>則依實際參賽人</w:t>
      </w:r>
      <w:r w:rsidR="00CE4245" w:rsidRPr="00CE4245">
        <w:rPr>
          <w:rFonts w:ascii="標楷體" w:eastAsia="標楷體" w:hAnsi="Times New Roman" w:cs="Times New Roman" w:hint="eastAsia"/>
          <w:color w:val="FF0000"/>
          <w:szCs w:val="20"/>
        </w:rPr>
        <w:t>(隊)</w:t>
      </w:r>
      <w:r w:rsidR="00EA0DF2" w:rsidRPr="00CE4245">
        <w:rPr>
          <w:rFonts w:ascii="標楷體" w:eastAsia="標楷體" w:hAnsi="Times New Roman" w:cs="Times New Roman" w:hint="eastAsia"/>
          <w:color w:val="FF0000"/>
          <w:szCs w:val="20"/>
        </w:rPr>
        <w:t>數發給獎牌（狀），</w:t>
      </w:r>
      <w:r w:rsidR="00EA0DF2" w:rsidRPr="00CE4245">
        <w:rPr>
          <w:rFonts w:ascii="標楷體" w:eastAsia="標楷體" w:hAnsi="Times New Roman" w:cs="Times New Roman" w:hint="eastAsia"/>
          <w:color w:val="0070C0"/>
          <w:szCs w:val="20"/>
        </w:rPr>
        <w:t>趣味競賽</w:t>
      </w:r>
      <w:r w:rsidR="00CE4245" w:rsidRPr="00CE4245">
        <w:rPr>
          <w:rFonts w:ascii="標楷體" w:eastAsia="標楷體" w:hAnsi="Times New Roman" w:cs="Times New Roman" w:hint="eastAsia"/>
          <w:color w:val="0070C0"/>
          <w:szCs w:val="20"/>
        </w:rPr>
        <w:t>前六名發給獎牌以資鼓勵(若未達六人(隊)，則</w:t>
      </w:r>
      <w:r w:rsidR="00EA0DF2" w:rsidRPr="00CE4245">
        <w:rPr>
          <w:rFonts w:ascii="標楷體" w:eastAsia="標楷體" w:hAnsi="Times New Roman" w:cs="Times New Roman" w:hint="eastAsia"/>
          <w:color w:val="0070C0"/>
          <w:szCs w:val="20"/>
        </w:rPr>
        <w:t>依實際參賽</w:t>
      </w:r>
      <w:r w:rsidR="00CE4245" w:rsidRPr="00CE4245">
        <w:rPr>
          <w:rFonts w:ascii="標楷體" w:eastAsia="標楷體" w:hAnsi="Times New Roman" w:cs="Times New Roman" w:hint="eastAsia"/>
          <w:color w:val="0070C0"/>
          <w:szCs w:val="20"/>
        </w:rPr>
        <w:t>人(</w:t>
      </w:r>
      <w:r w:rsidR="00EA0DF2" w:rsidRPr="00CE4245">
        <w:rPr>
          <w:rFonts w:ascii="標楷體" w:eastAsia="標楷體" w:hAnsi="Times New Roman" w:cs="Times New Roman" w:hint="eastAsia"/>
          <w:color w:val="0070C0"/>
          <w:szCs w:val="20"/>
        </w:rPr>
        <w:t>隊</w:t>
      </w:r>
      <w:r w:rsidR="00CE4245" w:rsidRPr="00CE4245">
        <w:rPr>
          <w:rFonts w:ascii="標楷體" w:eastAsia="標楷體" w:hAnsi="Times New Roman" w:cs="Times New Roman" w:hint="eastAsia"/>
          <w:color w:val="0070C0"/>
          <w:szCs w:val="20"/>
        </w:rPr>
        <w:t>)</w:t>
      </w:r>
      <w:r w:rsidR="00EA0DF2" w:rsidRPr="00CE4245">
        <w:rPr>
          <w:rFonts w:ascii="標楷體" w:eastAsia="標楷體" w:hAnsi="Times New Roman" w:cs="Times New Roman" w:hint="eastAsia"/>
          <w:color w:val="0070C0"/>
          <w:szCs w:val="20"/>
        </w:rPr>
        <w:t>數</w:t>
      </w:r>
      <w:r w:rsidR="00CE4245" w:rsidRPr="00CE4245">
        <w:rPr>
          <w:rFonts w:ascii="標楷體" w:eastAsia="標楷體" w:hAnsi="Times New Roman" w:cs="Times New Roman" w:hint="eastAsia"/>
          <w:color w:val="0070C0"/>
          <w:szCs w:val="20"/>
        </w:rPr>
        <w:t>發給)</w:t>
      </w:r>
      <w:r w:rsidR="00EA0DF2" w:rsidRPr="007478DF">
        <w:rPr>
          <w:rFonts w:ascii="標楷體" w:eastAsia="標楷體" w:hAnsi="Times New Roman" w:cs="Times New Roman" w:hint="eastAsia"/>
          <w:color w:val="0070C0"/>
          <w:szCs w:val="20"/>
        </w:rPr>
        <w:t>。</w:t>
      </w:r>
    </w:p>
    <w:p w14:paraId="656C6BA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十四、競賽秩序：</w:t>
      </w:r>
    </w:p>
    <w:p w14:paraId="0B6B48A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（一）各種運動秩序，由籌備委員會競賽組按各種運動規則規定編排之。</w:t>
      </w:r>
    </w:p>
    <w:p w14:paraId="2DCE033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（二）各競賽種類(項)得由競賽組視實際需要得併項併組併級比賽。</w:t>
      </w:r>
    </w:p>
    <w:p w14:paraId="535ED7D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（三）選手參賽所需之服裝及比賽用輪椅等，均由參賽單位負責，不得要求大會提供。</w:t>
      </w:r>
    </w:p>
    <w:p w14:paraId="788BDC33"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（四）視障選手參加田徑賽各項競賽項目，大會不提供陪跑人員（請自行尋覓）。</w:t>
      </w:r>
    </w:p>
    <w:p w14:paraId="288B831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十五、參加辦法：</w:t>
      </w:r>
    </w:p>
    <w:p w14:paraId="0B30FF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（一）限以學校、機構、社團為單位組隊報名，</w:t>
      </w:r>
      <w:r w:rsidRPr="00034F76">
        <w:rPr>
          <w:rFonts w:ascii="標楷體" w:eastAsia="標楷體" w:hAnsi="Times New Roman" w:cs="Times New Roman" w:hint="eastAsia"/>
          <w:b/>
          <w:szCs w:val="20"/>
        </w:rPr>
        <w:t>參加選拔賽得接受個人報名</w:t>
      </w:r>
      <w:r w:rsidR="00034F76">
        <w:rPr>
          <w:rFonts w:ascii="標楷體" w:eastAsia="標楷體" w:hAnsi="Times New Roman" w:cs="Times New Roman" w:hint="eastAsia"/>
          <w:b/>
          <w:szCs w:val="20"/>
        </w:rPr>
        <w:t>，倘入選代表隊仍需以單位辦理註冊</w:t>
      </w:r>
      <w:r w:rsidRPr="00701B7A">
        <w:rPr>
          <w:rFonts w:ascii="標楷體" w:eastAsia="標楷體" w:hAnsi="Times New Roman" w:cs="Times New Roman" w:hint="eastAsia"/>
          <w:szCs w:val="20"/>
        </w:rPr>
        <w:t>。</w:t>
      </w:r>
    </w:p>
    <w:p w14:paraId="71BBD67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（二）報名方式：</w:t>
      </w:r>
    </w:p>
    <w:p w14:paraId="4E1F8C3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1.報名資料請填入身份證字號及生日者，否則大會無法辦理保險。</w:t>
      </w:r>
    </w:p>
    <w:p w14:paraId="2B53E77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2.各參賽單位註冊手續均由各報名單位自行負責辦理。</w:t>
      </w:r>
    </w:p>
    <w:p w14:paraId="4CE46C65" w14:textId="77777777" w:rsidR="00701B7A" w:rsidRPr="006D11D4"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3.各單位應於民國1</w:t>
      </w:r>
      <w:r w:rsidR="00034F76">
        <w:rPr>
          <w:rFonts w:ascii="標楷體" w:eastAsia="標楷體" w:hAnsi="Times New Roman" w:cs="Times New Roman" w:hint="eastAsia"/>
          <w:szCs w:val="20"/>
        </w:rPr>
        <w:t>12</w:t>
      </w:r>
      <w:r w:rsidRPr="00701B7A">
        <w:rPr>
          <w:rFonts w:ascii="標楷體" w:eastAsia="標楷體" w:hAnsi="Times New Roman" w:cs="Times New Roman" w:hint="eastAsia"/>
          <w:szCs w:val="20"/>
        </w:rPr>
        <w:t>年</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14</w:t>
      </w:r>
      <w:r w:rsidRPr="00701B7A">
        <w:rPr>
          <w:rFonts w:ascii="標楷體" w:eastAsia="標楷體" w:hAnsi="Times New Roman" w:cs="Times New Roman" w:hint="eastAsia"/>
          <w:szCs w:val="20"/>
        </w:rPr>
        <w:t>日起至</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31</w:t>
      </w:r>
      <w:r w:rsidRPr="00701B7A">
        <w:rPr>
          <w:rFonts w:ascii="標楷體" w:eastAsia="標楷體" w:hAnsi="Times New Roman" w:cs="Times New Roman" w:hint="eastAsia"/>
          <w:szCs w:val="20"/>
        </w:rPr>
        <w:t>日下午4時以前自</w:t>
      </w:r>
      <w:r w:rsidRPr="006D11D4">
        <w:rPr>
          <w:rFonts w:ascii="標楷體" w:eastAsia="標楷體" w:hAnsi="Times New Roman" w:cs="Times New Roman" w:hint="eastAsia"/>
          <w:szCs w:val="20"/>
        </w:rPr>
        <w:t>行</w:t>
      </w:r>
      <w:r w:rsidR="00590B12" w:rsidRPr="006D11D4">
        <w:rPr>
          <w:rFonts w:ascii="標楷體" w:eastAsia="標楷體" w:hAnsi="Times New Roman" w:cs="Times New Roman" w:hint="eastAsia"/>
          <w:szCs w:val="20"/>
        </w:rPr>
        <w:t>至桃園市體育總會競賽資訊網</w:t>
      </w:r>
      <w:r w:rsidR="00590B12" w:rsidRPr="00DF64E1">
        <w:rPr>
          <w:rFonts w:ascii="標楷體" w:eastAsia="標楷體" w:hAnsi="Times New Roman" w:cs="Times New Roman" w:hint="eastAsia"/>
          <w:color w:val="FF0000"/>
          <w:szCs w:val="20"/>
        </w:rPr>
        <w:t>（網址：http://sports.taoyuansport.org.tw/)</w:t>
      </w:r>
      <w:r w:rsidRPr="006D11D4">
        <w:rPr>
          <w:rFonts w:ascii="標楷體" w:eastAsia="標楷體" w:hAnsi="Times New Roman" w:cs="Times New Roman" w:hint="eastAsia"/>
          <w:szCs w:val="20"/>
        </w:rPr>
        <w:t>報名系統完成報名</w:t>
      </w:r>
      <w:r w:rsidR="00590B12" w:rsidRPr="006D11D4">
        <w:rPr>
          <w:rFonts w:ascii="標楷體" w:eastAsia="標楷體" w:hAnsi="Times New Roman" w:cs="Times New Roman" w:hint="eastAsia"/>
          <w:szCs w:val="20"/>
        </w:rPr>
        <w:t>，逾期概不受理</w:t>
      </w:r>
      <w:r w:rsidRPr="006D11D4">
        <w:rPr>
          <w:rFonts w:ascii="標楷體" w:eastAsia="標楷體" w:hAnsi="Times New Roman" w:cs="Times New Roman" w:hint="eastAsia"/>
          <w:szCs w:val="20"/>
        </w:rPr>
        <w:t>。</w:t>
      </w:r>
      <w:r w:rsidR="00590B12" w:rsidRPr="006D11D4">
        <w:rPr>
          <w:rFonts w:ascii="標楷體" w:eastAsia="標楷體" w:hAnsi="Times New Roman" w:cs="Times New Roman" w:hint="eastAsia"/>
          <w:szCs w:val="20"/>
        </w:rPr>
        <w:t>有關競賽事項之疑問，請洽詢李應欽老師，電話：0937-173111；有關報名系統問題，報名期間請電：0937-020582周毅老師，報名結束後請電：0933-958359楊國石老師。</w:t>
      </w:r>
    </w:p>
    <w:p w14:paraId="721F2B31"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4.各單位之註冊表格經註冊後概不接受增刪，或更改運動員、職員姓名及變更運動員參加 競賽項目，請各單位事先慎重辦理。</w:t>
      </w:r>
    </w:p>
    <w:p w14:paraId="30C8E21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（三）報名時除完成網路註冊外並需繳交報名表、切結書影本(含選手身心障礙手冊影本一份（正反面）、體位分級表)，相關紙本資料證明文件請上傳至</w:t>
      </w:r>
      <w:hyperlink r:id="rId8" w:history="1">
        <w:r w:rsidR="00034F76" w:rsidRPr="00034F76">
          <w:rPr>
            <w:rStyle w:val="af3"/>
            <w:rFonts w:hint="eastAsia"/>
          </w:rPr>
          <w:t>http://125.229.96.189</w:t>
        </w:r>
      </w:hyperlink>
      <w:r w:rsidR="00034F76" w:rsidRPr="00034F76">
        <w:rPr>
          <w:rFonts w:hint="eastAsia"/>
        </w:rPr>
        <w:t xml:space="preserve"> </w:t>
      </w:r>
      <w:r w:rsidR="00034F76" w:rsidRPr="00034F76">
        <w:rPr>
          <w:rFonts w:ascii="標楷體" w:eastAsia="標楷體" w:hAnsi="標楷體" w:hint="eastAsia"/>
        </w:rPr>
        <w:t>(112市身障運)</w:t>
      </w:r>
      <w:r w:rsidR="00034F76">
        <w:rPr>
          <w:rFonts w:hint="eastAsia"/>
        </w:rPr>
        <w:t>-</w:t>
      </w:r>
      <w:r w:rsidRPr="00701B7A">
        <w:rPr>
          <w:rFonts w:ascii="標楷體" w:eastAsia="標楷體" w:hAnsi="Times New Roman" w:cs="Times New Roman" w:hint="eastAsia"/>
          <w:szCs w:val="20"/>
        </w:rPr>
        <w:t>(上傳夾)內【請以報名單位為檔名EX中正國小.Pdf或JPG】</w:t>
      </w:r>
    </w:p>
    <w:p w14:paraId="2596B71E"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（四）各單位參加競賽凡經報名者務須出場，不得任意棄權。</w:t>
      </w:r>
    </w:p>
    <w:p w14:paraId="21FBD22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（五）各單位</w:t>
      </w:r>
      <w:r w:rsidR="00034F76">
        <w:rPr>
          <w:rFonts w:ascii="標楷體" w:eastAsia="標楷體" w:hAnsi="Times New Roman" w:cs="Times New Roman" w:hint="eastAsia"/>
          <w:szCs w:val="20"/>
        </w:rPr>
        <w:t>應</w:t>
      </w:r>
      <w:r w:rsidRPr="00701B7A">
        <w:rPr>
          <w:rFonts w:ascii="標楷體" w:eastAsia="標楷體" w:hAnsi="Times New Roman" w:cs="Times New Roman" w:hint="eastAsia"/>
          <w:szCs w:val="20"/>
        </w:rPr>
        <w:t>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4</w:t>
      </w:r>
      <w:r w:rsidRPr="00701B7A">
        <w:rPr>
          <w:rFonts w:ascii="標楷體" w:eastAsia="標楷體" w:hAnsi="Times New Roman" w:cs="Times New Roman" w:hint="eastAsia"/>
          <w:szCs w:val="20"/>
        </w:rPr>
        <w:t>日上午8：30前至</w:t>
      </w:r>
      <w:r w:rsidR="00034F76">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一樓大廳</w:t>
      </w:r>
      <w:r w:rsidRPr="00701B7A">
        <w:rPr>
          <w:rFonts w:ascii="標楷體" w:eastAsia="標楷體" w:hAnsi="Times New Roman" w:cs="Times New Roman" w:hint="eastAsia"/>
          <w:szCs w:val="20"/>
        </w:rPr>
        <w:t>報到完畢。</w:t>
      </w:r>
    </w:p>
    <w:p w14:paraId="54BA6E0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（六）領隊會議訂於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3</w:t>
      </w:r>
      <w:r w:rsidRPr="00701B7A">
        <w:rPr>
          <w:rFonts w:ascii="標楷體" w:eastAsia="標楷體" w:hAnsi="Times New Roman" w:cs="Times New Roman" w:hint="eastAsia"/>
          <w:szCs w:val="20"/>
        </w:rPr>
        <w:t>日上午10：30假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w:t>
      </w:r>
      <w:r w:rsidRPr="00701B7A">
        <w:rPr>
          <w:rFonts w:ascii="標楷體" w:eastAsia="標楷體" w:hAnsi="Times New Roman" w:cs="Times New Roman" w:hint="eastAsia"/>
          <w:szCs w:val="20"/>
        </w:rPr>
        <w:lastRenderedPageBreak/>
        <w:t>知）</w:t>
      </w:r>
    </w:p>
    <w:p w14:paraId="0F1CA59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（七）裁判會議訂於</w:t>
      </w:r>
      <w:r w:rsidR="00590B12" w:rsidRPr="006D11D4">
        <w:rPr>
          <w:rFonts w:ascii="標楷體" w:eastAsia="標楷體" w:hAnsi="Times New Roman" w:cs="Times New Roman" w:hint="eastAsia"/>
          <w:szCs w:val="20"/>
        </w:rPr>
        <w:t>9月2</w:t>
      </w:r>
      <w:r w:rsidR="006D11D4" w:rsidRPr="006D11D4">
        <w:rPr>
          <w:rFonts w:ascii="標楷體" w:eastAsia="標楷體" w:hAnsi="Times New Roman" w:cs="Times New Roman" w:hint="eastAsia"/>
          <w:szCs w:val="20"/>
        </w:rPr>
        <w:t>3</w:t>
      </w:r>
      <w:r w:rsidR="00590B12" w:rsidRPr="006D11D4">
        <w:rPr>
          <w:rFonts w:ascii="標楷體" w:eastAsia="標楷體" w:hAnsi="Times New Roman" w:cs="Times New Roman" w:hint="eastAsia"/>
          <w:szCs w:val="20"/>
        </w:rPr>
        <w:t>日</w:t>
      </w:r>
      <w:r w:rsidRPr="00701B7A">
        <w:rPr>
          <w:rFonts w:ascii="標楷體" w:eastAsia="標楷體" w:hAnsi="Times New Roman" w:cs="Times New Roman" w:hint="eastAsia"/>
          <w:szCs w:val="20"/>
        </w:rPr>
        <w:t>下午14：00假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會議室舉行。（另行通知）</w:t>
      </w:r>
    </w:p>
    <w:p w14:paraId="5908720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十六、申訴：</w:t>
      </w:r>
    </w:p>
    <w:p w14:paraId="340B8C4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（一）有關比賽事項之爭議，應於該項比賽結束後三十分鐘內，以書面（如附表）提出申訴，不得以口頭提出，未依規定時間內提出申訴者，不予受理。</w:t>
      </w:r>
    </w:p>
    <w:p w14:paraId="3A1049F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（二）書面申訴應由代表團該項領隊簽章，向該競賽種類之審判委員會正式提出，並應附繳保證金新台幣伍仟元，如審判委員會認為其申訴無理由者，得沒收其保証金。</w:t>
      </w:r>
    </w:p>
    <w:p w14:paraId="1DF1827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十七、比賽爭議之判定：</w:t>
      </w:r>
    </w:p>
    <w:p w14:paraId="5526AF8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（一）規則有明文規定者，以裁判員之判決為終決。</w:t>
      </w:r>
    </w:p>
    <w:p w14:paraId="48288C88"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（二）規則無明文規定者，由該競賽種類之審判委員會判定之，其判決為終決。</w:t>
      </w:r>
    </w:p>
    <w:p w14:paraId="56A429F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十八、罰則：</w:t>
      </w:r>
    </w:p>
    <w:p w14:paraId="72EB3D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（一）參賽選手如有資格不符或冒名頂替出場比賽，經查証屬實者，取消其參賽資格及已得或應得之名次與成績，並收回已發給之獎牌、獎狀。</w:t>
      </w:r>
    </w:p>
    <w:p w14:paraId="4598B90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（二）參加團體運動項目之團隊，如有選手資格不符或冒名頂替出場比賽，取消該隊之參賽資格。但判決前已賽之場次，不予重賽。</w:t>
      </w:r>
    </w:p>
    <w:p w14:paraId="0EFE3A9A"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（三）代表團團員於比賽期間，若有違背運動精神之行為，如對裁判員有不正當行為、延誤比賽、妨礙比賽，除各有關審判委員會當場予團員停賽處分外，並按下列罰則處分之：</w:t>
      </w:r>
    </w:p>
    <w:p w14:paraId="4A1AD44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1.選手毆打裁判員：取消該選手繼續參賽之資格，並終身停止該選手參加本縣身心障礙國民運動會比賽權利。另轉請各報名單位處分之。</w:t>
      </w:r>
    </w:p>
    <w:p w14:paraId="024D7ED5"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2.職員毆打裁判員：</w:t>
      </w:r>
    </w:p>
    <w:p w14:paraId="72077436"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(1)取消該職員繼續行使職權之資格，並終身停止該職員擔任本縣身心障礙國民運動會任何種類之職員或選手之權利。</w:t>
      </w:r>
    </w:p>
    <w:p w14:paraId="23023CB9"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(2)取消該隊繼續參賽之資格，並暫停該單位參加次年本縣身心障礙國民運動會該單項之比賽權利。</w:t>
      </w:r>
    </w:p>
    <w:p w14:paraId="27E04E6A"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3.選手、職員故意妨礙、延誤比賽或擾亂會場：</w:t>
      </w:r>
    </w:p>
    <w:p w14:paraId="632CFDBD"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(1)經裁判員或審判委員當場勸導無效，未於十分鐘內恢復比賽時，取消該隊繼續參賽之資格。</w:t>
      </w:r>
    </w:p>
    <w:p w14:paraId="500F3591"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(2)情節嚴重者，得取消該單位參加次年本縣身心障礙國民運動會該單項之比賽權利。</w:t>
      </w:r>
    </w:p>
    <w:p w14:paraId="7286E9D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（四）參賽選手多報種類或項目，除取消比賽資格外，並取消已得之成績。</w:t>
      </w:r>
    </w:p>
    <w:p w14:paraId="3CC4F794"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十九、附則：</w:t>
      </w:r>
    </w:p>
    <w:p w14:paraId="6B5ABDF5"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（一）各項比賽開始點名未到者一律以棄權論。</w:t>
      </w:r>
    </w:p>
    <w:p w14:paraId="13364E0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（二）各選手參加比賽時，必須將大會發給之號碼布用別針別妥四角於比賽服裝之上衣前胸及背後，不得使用大頭針或其他代用品代釘或佩掛其他部位，違者概不允參加比賽。</w:t>
      </w:r>
    </w:p>
    <w:p w14:paraId="255B225B"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二十、本規程經籌備會通過後，陳請核准後實施，修正時亦同。</w:t>
      </w:r>
    </w:p>
    <w:p w14:paraId="3441B40F" w14:textId="77777777" w:rsidR="00701B7A" w:rsidRPr="00701B7A" w:rsidRDefault="00701B7A" w:rsidP="00701B7A">
      <w:pPr>
        <w:spacing w:after="240"/>
        <w:ind w:left="289"/>
        <w:rPr>
          <w:rFonts w:ascii="標楷體" w:eastAsia="標楷體" w:hAnsi="Times New Roman" w:cs="Times New Roman"/>
          <w:b/>
          <w:bCs/>
          <w:color w:val="000000"/>
          <w:sz w:val="36"/>
          <w:szCs w:val="24"/>
        </w:rPr>
      </w:pPr>
      <w:r w:rsidRPr="00701B7A">
        <w:rPr>
          <w:rFonts w:ascii="標楷體" w:eastAsia="標楷體" w:hAnsi="Times New Roman" w:cs="Times New Roman"/>
          <w:szCs w:val="24"/>
        </w:rPr>
        <w:br w:type="page"/>
      </w:r>
      <w:r w:rsidRPr="00701B7A">
        <w:rPr>
          <w:rFonts w:ascii="標楷體" w:eastAsia="標楷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田　徑　技術手冊</w:t>
      </w:r>
    </w:p>
    <w:p w14:paraId="57A5635D" w14:textId="77777777" w:rsidR="00701B7A" w:rsidRPr="00701B7A" w:rsidRDefault="00701B7A" w:rsidP="00701B7A">
      <w:pPr>
        <w:spacing w:line="240" w:lineRule="atLeast"/>
        <w:ind w:left="358" w:hangingChars="149" w:hanging="358"/>
        <w:rPr>
          <w:rFonts w:ascii="標楷體" w:eastAsia="標楷體" w:hAnsi="Times New Roman" w:cs="Times New Roman"/>
          <w:szCs w:val="24"/>
        </w:rPr>
      </w:pPr>
      <w:r w:rsidRPr="00701B7A">
        <w:rPr>
          <w:rFonts w:ascii="標楷體" w:eastAsia="標楷體" w:hAnsi="Times New Roman" w:cs="Times New Roman" w:hint="eastAsia"/>
          <w:color w:val="000000"/>
          <w:szCs w:val="24"/>
        </w:rPr>
        <w:t>壹、競賽組別：</w:t>
      </w:r>
      <w:r w:rsidRPr="00701B7A">
        <w:rPr>
          <w:rFonts w:ascii="標楷體" w:eastAsia="標楷體" w:hAnsi="Times New Roman" w:cs="Times New Roman" w:hint="eastAsia"/>
          <w:szCs w:val="24"/>
        </w:rPr>
        <w:t>國小男生組、國小女生組、國中男生組、</w:t>
      </w:r>
    </w:p>
    <w:p w14:paraId="7EE1BE4C" w14:textId="77777777" w:rsidR="00701B7A" w:rsidRPr="00701B7A" w:rsidRDefault="00701B7A" w:rsidP="00701B7A">
      <w:pPr>
        <w:spacing w:line="240" w:lineRule="atLeast"/>
        <w:ind w:leftChars="149" w:left="358" w:firstLineChars="550" w:firstLine="1320"/>
        <w:rPr>
          <w:rFonts w:ascii="標楷體" w:eastAsia="標楷體" w:hAnsi="Times New Roman" w:cs="Times New Roman"/>
          <w:color w:val="000000"/>
          <w:szCs w:val="24"/>
        </w:rPr>
      </w:pPr>
      <w:r w:rsidRPr="00701B7A">
        <w:rPr>
          <w:rFonts w:ascii="標楷體" w:eastAsia="標楷體" w:hAnsi="Times New Roman" w:cs="Times New Roman" w:hint="eastAsia"/>
          <w:szCs w:val="24"/>
        </w:rPr>
        <w:t>國中女生組、社會男子組、社會女子組</w:t>
      </w:r>
    </w:p>
    <w:p w14:paraId="354E6FCF" w14:textId="77777777" w:rsid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貳、競賽障別：分為肢障、聽障、視障、智障、</w:t>
      </w:r>
      <w:r w:rsidRPr="00701B7A">
        <w:rPr>
          <w:rFonts w:ascii="標楷體" w:eastAsia="標楷體" w:hAnsi="Times New Roman" w:cs="Times New Roman" w:hint="eastAsia"/>
          <w:szCs w:val="24"/>
        </w:rPr>
        <w:t>學障、情障</w:t>
      </w:r>
      <w:r w:rsidRPr="00701B7A">
        <w:rPr>
          <w:rFonts w:ascii="標楷體" w:eastAsia="標楷體" w:hAnsi="Times New Roman" w:cs="Times New Roman" w:hint="eastAsia"/>
          <w:color w:val="000000"/>
          <w:szCs w:val="24"/>
        </w:rPr>
        <w:t>六類</w:t>
      </w:r>
    </w:p>
    <w:p w14:paraId="1D2417F7" w14:textId="77777777" w:rsidR="00181F76" w:rsidRPr="00701B7A" w:rsidRDefault="00181F76" w:rsidP="00701B7A">
      <w:pPr>
        <w:spacing w:line="240" w:lineRule="atLeas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參、比賽地點</w:t>
      </w:r>
      <w:r>
        <w:rPr>
          <w:rFonts w:ascii="新細明體" w:eastAsia="新細明體" w:hAnsi="新細明體" w:cs="Times New Roman" w:hint="eastAsia"/>
          <w:color w:val="000000"/>
          <w:szCs w:val="24"/>
        </w:rPr>
        <w:t>：</w:t>
      </w:r>
      <w:r>
        <w:rPr>
          <w:rFonts w:ascii="標楷體" w:eastAsia="標楷體" w:hAnsi="Times New Roman" w:cs="Times New Roman" w:hint="eastAsia"/>
          <w:color w:val="000000"/>
          <w:szCs w:val="24"/>
        </w:rPr>
        <w:t>桃園市立田徑場</w:t>
      </w:r>
    </w:p>
    <w:p w14:paraId="0CB82850" w14:textId="77777777" w:rsidR="00701B7A" w:rsidRPr="00701B7A" w:rsidRDefault="00181F76" w:rsidP="00701B7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、比賽細則：每名選手參加競賽項目不得超過三項。</w:t>
      </w:r>
    </w:p>
    <w:p w14:paraId="0FEF4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一、國小男生、女生組</w:t>
      </w:r>
    </w:p>
    <w:p w14:paraId="697AFF3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(一)肢障：</w:t>
      </w:r>
    </w:p>
    <w:p w14:paraId="2E9E6A74"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1.腦性麻痺（站立組）</w:t>
      </w:r>
    </w:p>
    <w:p w14:paraId="0E66ACD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0FA4BE32" w14:textId="77777777" w:rsidTr="004F6350">
        <w:tc>
          <w:tcPr>
            <w:tcW w:w="1560" w:type="dxa"/>
          </w:tcPr>
          <w:p w14:paraId="1400D579"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A4CF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49384B1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3E2130A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74E77A45" w14:textId="77777777" w:rsidTr="004F6350">
        <w:tc>
          <w:tcPr>
            <w:tcW w:w="1560" w:type="dxa"/>
          </w:tcPr>
          <w:p w14:paraId="1A550C4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4BC4D8CF"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59BE4E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6F4A998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2.脊椎損傷、小兒麻痺、截肢及其他肢體障礙（輪椅組）</w:t>
      </w:r>
    </w:p>
    <w:p w14:paraId="1BF0E8F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71B99B1A" w14:textId="77777777" w:rsidTr="004F6350">
        <w:tc>
          <w:tcPr>
            <w:tcW w:w="1560" w:type="dxa"/>
          </w:tcPr>
          <w:p w14:paraId="042667F6"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506EF12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4B2551A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788019D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980"/>
      </w:tblGrid>
      <w:tr w:rsidR="00701B7A" w:rsidRPr="00701B7A" w14:paraId="3A93A037" w14:textId="77777777" w:rsidTr="004F6350">
        <w:tc>
          <w:tcPr>
            <w:tcW w:w="1560" w:type="dxa"/>
          </w:tcPr>
          <w:p w14:paraId="656B8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8C13C4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980" w:type="dxa"/>
          </w:tcPr>
          <w:p w14:paraId="5833140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4C7631C0"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3.脊椎損傷、小兒麻痺、截肢及其他肢體障礙（站立組）</w:t>
      </w:r>
    </w:p>
    <w:p w14:paraId="6D5F6F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7320" w:type="dxa"/>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522CBA89" w14:textId="77777777" w:rsidTr="004F6350">
        <w:tc>
          <w:tcPr>
            <w:tcW w:w="1560" w:type="dxa"/>
          </w:tcPr>
          <w:p w14:paraId="0142E99E"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90246"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17A93A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18FCFB54"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040" w:type="dxa"/>
        <w:tblInd w:w="988" w:type="dxa"/>
        <w:tblLayout w:type="fixed"/>
        <w:tblCellMar>
          <w:left w:w="28" w:type="dxa"/>
          <w:right w:w="28" w:type="dxa"/>
        </w:tblCellMar>
        <w:tblLook w:val="0000" w:firstRow="0" w:lastRow="0" w:firstColumn="0" w:lastColumn="0" w:noHBand="0" w:noVBand="0"/>
      </w:tblPr>
      <w:tblGrid>
        <w:gridCol w:w="1560"/>
        <w:gridCol w:w="960"/>
        <w:gridCol w:w="5520"/>
      </w:tblGrid>
      <w:tr w:rsidR="00701B7A" w:rsidRPr="00701B7A" w14:paraId="59119C10" w14:textId="77777777" w:rsidTr="004F6350">
        <w:tc>
          <w:tcPr>
            <w:tcW w:w="1560" w:type="dxa"/>
          </w:tcPr>
          <w:p w14:paraId="3C428C0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0029918"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5520" w:type="dxa"/>
          </w:tcPr>
          <w:p w14:paraId="5EB8228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139CF7C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r w:rsidRPr="00701B7A">
        <w:rPr>
          <w:rFonts w:ascii="標楷體" w:eastAsia="標楷體" w:hAnsi="Times New Roman" w:cs="Times New Roman" w:hint="eastAsia"/>
          <w:szCs w:val="24"/>
        </w:rPr>
        <w:t>、學障、情障：</w:t>
      </w:r>
    </w:p>
    <w:p w14:paraId="07DAE26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941"/>
        <w:gridCol w:w="1497"/>
        <w:gridCol w:w="1720"/>
      </w:tblGrid>
      <w:tr w:rsidR="00701B7A" w:rsidRPr="00701B7A" w14:paraId="69D282F1" w14:textId="77777777" w:rsidTr="004F6350">
        <w:tc>
          <w:tcPr>
            <w:tcW w:w="1680" w:type="dxa"/>
          </w:tcPr>
          <w:p w14:paraId="732BE048"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719" w:type="dxa"/>
          </w:tcPr>
          <w:p w14:paraId="75480EB5"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941" w:type="dxa"/>
          </w:tcPr>
          <w:p w14:paraId="68692CF6"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(3)400公尺接力</w:t>
            </w:r>
          </w:p>
        </w:tc>
        <w:tc>
          <w:tcPr>
            <w:tcW w:w="1497" w:type="dxa"/>
          </w:tcPr>
          <w:p w14:paraId="25EED946"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5712083A"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r>
    </w:tbl>
    <w:p w14:paraId="4BF64AA4"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719"/>
        <w:gridCol w:w="1720"/>
        <w:gridCol w:w="2162"/>
      </w:tblGrid>
      <w:tr w:rsidR="00701B7A" w:rsidRPr="00701B7A" w14:paraId="7E440F0F" w14:textId="77777777" w:rsidTr="004F6350">
        <w:tc>
          <w:tcPr>
            <w:tcW w:w="1680" w:type="dxa"/>
          </w:tcPr>
          <w:p w14:paraId="429A4F6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(1)跳遠</w:t>
            </w:r>
          </w:p>
        </w:tc>
        <w:tc>
          <w:tcPr>
            <w:tcW w:w="1719" w:type="dxa"/>
          </w:tcPr>
          <w:p w14:paraId="34E58D8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(2)壘球</w:t>
            </w:r>
          </w:p>
        </w:tc>
        <w:tc>
          <w:tcPr>
            <w:tcW w:w="1719" w:type="dxa"/>
          </w:tcPr>
          <w:p w14:paraId="6573E6E2"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1720" w:type="dxa"/>
          </w:tcPr>
          <w:p w14:paraId="2A6D60B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2162" w:type="dxa"/>
          </w:tcPr>
          <w:p w14:paraId="4123320E" w14:textId="77777777" w:rsidR="00701B7A" w:rsidRPr="00701B7A" w:rsidRDefault="00701B7A" w:rsidP="00701B7A">
            <w:pPr>
              <w:spacing w:line="400" w:lineRule="exact"/>
              <w:jc w:val="both"/>
              <w:rPr>
                <w:rFonts w:ascii="標楷體" w:eastAsia="標楷體" w:hAnsi="Times New Roman" w:cs="Times New Roman"/>
                <w:color w:val="000000"/>
                <w:szCs w:val="24"/>
              </w:rPr>
            </w:pPr>
          </w:p>
        </w:tc>
      </w:tr>
    </w:tbl>
    <w:p w14:paraId="1402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w:t>
      </w:r>
    </w:p>
    <w:p w14:paraId="479AB64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9120" w:type="dxa"/>
        <w:tblInd w:w="988" w:type="dxa"/>
        <w:tblLayout w:type="fixed"/>
        <w:tblCellMar>
          <w:left w:w="28" w:type="dxa"/>
          <w:right w:w="28" w:type="dxa"/>
        </w:tblCellMar>
        <w:tblLook w:val="0000" w:firstRow="0" w:lastRow="0" w:firstColumn="0" w:lastColumn="0" w:noHBand="0" w:noVBand="0"/>
      </w:tblPr>
      <w:tblGrid>
        <w:gridCol w:w="1800"/>
        <w:gridCol w:w="1920"/>
        <w:gridCol w:w="5400"/>
      </w:tblGrid>
      <w:tr w:rsidR="00701B7A" w:rsidRPr="00701B7A" w14:paraId="4FBD662F" w14:textId="77777777" w:rsidTr="004F6350">
        <w:trPr>
          <w:cantSplit/>
        </w:trPr>
        <w:tc>
          <w:tcPr>
            <w:tcW w:w="1800" w:type="dxa"/>
          </w:tcPr>
          <w:p w14:paraId="154EDE9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920" w:type="dxa"/>
          </w:tcPr>
          <w:p w14:paraId="0DBE0DD1"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5400" w:type="dxa"/>
          </w:tcPr>
          <w:p w14:paraId="4F24BEED"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【註】</w:t>
            </w:r>
            <w:smartTag w:uri="urn:schemas-microsoft-com:office:smarttags" w:element="chmetcnv">
              <w:smartTagPr>
                <w:attr w:name="UnitName" w:val="公尺"/>
                <w:attr w:name="SourceValue" w:val="6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60公尺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UnitName" w:val="公尺"/>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(須引導跑)</w:t>
            </w:r>
          </w:p>
        </w:tc>
      </w:tr>
    </w:tbl>
    <w:p w14:paraId="3005FBF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720"/>
        <w:gridCol w:w="1720"/>
        <w:gridCol w:w="1720"/>
      </w:tblGrid>
      <w:tr w:rsidR="00701B7A" w:rsidRPr="00701B7A" w14:paraId="1E375121" w14:textId="77777777" w:rsidTr="004F6350">
        <w:tc>
          <w:tcPr>
            <w:tcW w:w="1720" w:type="dxa"/>
          </w:tcPr>
          <w:p w14:paraId="70A09D0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(1)立定跳遠</w:t>
            </w:r>
          </w:p>
        </w:tc>
        <w:tc>
          <w:tcPr>
            <w:tcW w:w="1720" w:type="dxa"/>
          </w:tcPr>
          <w:p w14:paraId="5CB5155F"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2A01B2DB" w14:textId="77777777" w:rsidR="00701B7A" w:rsidRPr="00701B7A" w:rsidRDefault="00701B7A" w:rsidP="00701B7A">
            <w:pPr>
              <w:spacing w:line="400" w:lineRule="exact"/>
              <w:ind w:left="212"/>
              <w:jc w:val="both"/>
              <w:rPr>
                <w:rFonts w:ascii="標楷體" w:eastAsia="標楷體" w:hAnsi="Times New Roman" w:cs="Times New Roman"/>
                <w:b/>
                <w:i/>
                <w:color w:val="000000"/>
                <w:szCs w:val="24"/>
              </w:rPr>
            </w:pPr>
          </w:p>
        </w:tc>
      </w:tr>
    </w:tbl>
    <w:p w14:paraId="4B30231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(四)智障：</w:t>
      </w:r>
    </w:p>
    <w:p w14:paraId="10BF543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A572828" w14:textId="77777777" w:rsidTr="004F6350">
        <w:tc>
          <w:tcPr>
            <w:tcW w:w="1800" w:type="dxa"/>
          </w:tcPr>
          <w:p w14:paraId="170DBB0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lastRenderedPageBreak/>
              <w:t>(1) 60公尺</w:t>
            </w:r>
          </w:p>
        </w:tc>
        <w:tc>
          <w:tcPr>
            <w:tcW w:w="1719" w:type="dxa"/>
          </w:tcPr>
          <w:p w14:paraId="04CD1CF1"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719" w:type="dxa"/>
          </w:tcPr>
          <w:p w14:paraId="4BDC06C4"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c>
          <w:tcPr>
            <w:tcW w:w="2202" w:type="dxa"/>
          </w:tcPr>
          <w:p w14:paraId="52FC7667"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r>
    </w:tbl>
    <w:p w14:paraId="3CAC5F19" w14:textId="77777777" w:rsidR="00701B7A" w:rsidRP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tblGrid>
      <w:tr w:rsidR="00701B7A" w:rsidRPr="00701B7A" w14:paraId="2B865253" w14:textId="77777777" w:rsidTr="004F6350">
        <w:trPr>
          <w:trHeight w:val="360"/>
        </w:trPr>
        <w:tc>
          <w:tcPr>
            <w:tcW w:w="1802" w:type="dxa"/>
          </w:tcPr>
          <w:p w14:paraId="3BC91062" w14:textId="77777777" w:rsidR="00701B7A" w:rsidRPr="00701B7A" w:rsidRDefault="00701B7A" w:rsidP="00701B7A">
            <w:pPr>
              <w:spacing w:line="240" w:lineRule="atLeas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 xml:space="preserve">(1)立定跳遠 </w:t>
            </w:r>
          </w:p>
        </w:tc>
      </w:tr>
    </w:tbl>
    <w:p w14:paraId="5B11020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二、國中男生、女生組、社會組男子、女子組</w:t>
      </w:r>
    </w:p>
    <w:p w14:paraId="3686E7F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w:t>
      </w:r>
    </w:p>
    <w:p w14:paraId="707E7F8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1.腦性麻痺（男子站立組）</w:t>
      </w:r>
    </w:p>
    <w:p w14:paraId="3FEFDEE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5D5D583" w14:textId="77777777" w:rsidTr="004F6350">
        <w:tc>
          <w:tcPr>
            <w:tcW w:w="1560" w:type="dxa"/>
          </w:tcPr>
          <w:p w14:paraId="7046EA81"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B9F459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83E372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7E7FD218" w14:textId="77777777" w:rsidTr="004F6350">
        <w:tc>
          <w:tcPr>
            <w:tcW w:w="1560" w:type="dxa"/>
          </w:tcPr>
          <w:p w14:paraId="576CE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088D3FE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DD9257C"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8A073E9" w14:textId="77777777" w:rsidTr="004F6350">
        <w:tc>
          <w:tcPr>
            <w:tcW w:w="1560" w:type="dxa"/>
          </w:tcPr>
          <w:p w14:paraId="08ABF0F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4746D15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2DB0D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61E6C20" w14:textId="77777777" w:rsidTr="004F6350">
        <w:tc>
          <w:tcPr>
            <w:tcW w:w="1560" w:type="dxa"/>
          </w:tcPr>
          <w:p w14:paraId="2E8B77C8" w14:textId="77777777" w:rsidR="00701B7A" w:rsidRPr="00701B7A" w:rsidRDefault="00701B7A" w:rsidP="00701B7A">
            <w:pPr>
              <w:spacing w:line="400" w:lineRule="exact"/>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(4)1500公尺</w:t>
            </w:r>
          </w:p>
        </w:tc>
        <w:tc>
          <w:tcPr>
            <w:tcW w:w="960" w:type="dxa"/>
          </w:tcPr>
          <w:p w14:paraId="377EFE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DFF4C4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3826FF2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FF667F8" w14:textId="77777777" w:rsidTr="004F6350">
        <w:tc>
          <w:tcPr>
            <w:tcW w:w="1560" w:type="dxa"/>
          </w:tcPr>
          <w:p w14:paraId="4B16B0B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40853B0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235AB3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645A43FC" w14:textId="77777777" w:rsidTr="004F6350">
        <w:tc>
          <w:tcPr>
            <w:tcW w:w="1560" w:type="dxa"/>
          </w:tcPr>
          <w:p w14:paraId="5AFF931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19BBFA2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B79A27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775FAA1F" w14:textId="77777777" w:rsidTr="004F6350">
        <w:tc>
          <w:tcPr>
            <w:tcW w:w="1560" w:type="dxa"/>
          </w:tcPr>
          <w:p w14:paraId="75EF007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CF116D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8051E1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5EA5B84" w14:textId="77777777" w:rsidTr="004F6350">
        <w:tc>
          <w:tcPr>
            <w:tcW w:w="1560" w:type="dxa"/>
          </w:tcPr>
          <w:p w14:paraId="2C0E64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3F3C96A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26BA01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4AC5AE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2.腦性麻痺（女子站立組）</w:t>
      </w:r>
    </w:p>
    <w:p w14:paraId="1CCE90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6A677" w14:textId="77777777" w:rsidTr="004F6350">
        <w:tc>
          <w:tcPr>
            <w:tcW w:w="1560" w:type="dxa"/>
          </w:tcPr>
          <w:p w14:paraId="3B9A1037"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206CD21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9C49A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D689EF6" w14:textId="77777777" w:rsidTr="004F6350">
        <w:tc>
          <w:tcPr>
            <w:tcW w:w="1560" w:type="dxa"/>
          </w:tcPr>
          <w:p w14:paraId="3B0CF7E6"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7B8F162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B50FF8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3DFE230" w14:textId="77777777" w:rsidTr="004F6350">
        <w:tc>
          <w:tcPr>
            <w:tcW w:w="1560" w:type="dxa"/>
          </w:tcPr>
          <w:p w14:paraId="21A71BEF"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22E76E2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3789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4A1E720F" w14:textId="77777777" w:rsidTr="004F6350">
        <w:tc>
          <w:tcPr>
            <w:tcW w:w="1560" w:type="dxa"/>
          </w:tcPr>
          <w:p w14:paraId="1EF52CB2"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3EC079A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9082FCB"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0D0A984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3EE7D36E" w14:textId="77777777" w:rsidTr="004F6350">
        <w:tc>
          <w:tcPr>
            <w:tcW w:w="1560" w:type="dxa"/>
          </w:tcPr>
          <w:p w14:paraId="6A805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593D155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76954D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0C31D5B" w14:textId="77777777" w:rsidTr="004F6350">
        <w:tc>
          <w:tcPr>
            <w:tcW w:w="1560" w:type="dxa"/>
          </w:tcPr>
          <w:p w14:paraId="5EA7065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48AA25B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275EA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1DECF675" w14:textId="77777777" w:rsidTr="004F6350">
        <w:tc>
          <w:tcPr>
            <w:tcW w:w="1560" w:type="dxa"/>
          </w:tcPr>
          <w:p w14:paraId="184A04E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AABBBE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9549BE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2908DB46" w14:textId="77777777" w:rsidTr="004F6350">
        <w:tc>
          <w:tcPr>
            <w:tcW w:w="1560" w:type="dxa"/>
          </w:tcPr>
          <w:p w14:paraId="26B7B9AD"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715AED2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848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53D0DEB3"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3.脊椎損傷、小兒麻痺、截肢及其他肢體障礙（男子輪椅組）</w:t>
      </w:r>
    </w:p>
    <w:p w14:paraId="0EFC63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96955" w14:textId="77777777" w:rsidTr="004F6350">
        <w:tc>
          <w:tcPr>
            <w:tcW w:w="1560" w:type="dxa"/>
          </w:tcPr>
          <w:p w14:paraId="038D8319"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6EAFE7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603117C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73D71059" w14:textId="77777777" w:rsidTr="004F6350">
        <w:tc>
          <w:tcPr>
            <w:tcW w:w="1560" w:type="dxa"/>
          </w:tcPr>
          <w:p w14:paraId="24FAC563"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437322D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30C243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557E94" w14:textId="77777777" w:rsidTr="004F6350">
        <w:tc>
          <w:tcPr>
            <w:tcW w:w="1560" w:type="dxa"/>
          </w:tcPr>
          <w:p w14:paraId="1C9B1E85"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05EE954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CE1B124"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8156DF" w14:textId="77777777" w:rsidTr="004F6350">
        <w:tc>
          <w:tcPr>
            <w:tcW w:w="1560" w:type="dxa"/>
          </w:tcPr>
          <w:p w14:paraId="0FE5DF11"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00AB46D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5C9CB1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21EE97AF" w14:textId="77777777" w:rsidR="00701B7A" w:rsidRPr="00701B7A" w:rsidRDefault="00701B7A" w:rsidP="00701B7A">
      <w:pPr>
        <w:spacing w:line="400" w:lineRule="exact"/>
        <w:jc w:val="both"/>
        <w:rPr>
          <w:rFonts w:ascii="標楷體" w:eastAsia="標楷體" w:hAnsi="Times New Roman" w:cs="Times New Roman"/>
          <w:color w:val="000000"/>
          <w:szCs w:val="24"/>
        </w:rPr>
      </w:pPr>
    </w:p>
    <w:p w14:paraId="593DD2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869" w:type="dxa"/>
        <w:tblInd w:w="879" w:type="dxa"/>
        <w:tblLayout w:type="fixed"/>
        <w:tblCellMar>
          <w:left w:w="28" w:type="dxa"/>
          <w:right w:w="28" w:type="dxa"/>
        </w:tblCellMar>
        <w:tblLook w:val="0000" w:firstRow="0" w:lastRow="0" w:firstColumn="0" w:lastColumn="0" w:noHBand="0" w:noVBand="0"/>
      </w:tblPr>
      <w:tblGrid>
        <w:gridCol w:w="1417"/>
        <w:gridCol w:w="851"/>
        <w:gridCol w:w="6601"/>
      </w:tblGrid>
      <w:tr w:rsidR="00701B7A" w:rsidRPr="00701B7A" w14:paraId="587BD8E4" w14:textId="77777777" w:rsidTr="004F6350">
        <w:tc>
          <w:tcPr>
            <w:tcW w:w="1417" w:type="dxa"/>
          </w:tcPr>
          <w:p w14:paraId="33D139A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C9D323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359CB9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21748CA8" w14:textId="77777777" w:rsidTr="004F6350">
        <w:tc>
          <w:tcPr>
            <w:tcW w:w="1417" w:type="dxa"/>
          </w:tcPr>
          <w:p w14:paraId="223C7A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52E61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F6ADB8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74F93BD0" w14:textId="77777777" w:rsidTr="004F6350">
        <w:tc>
          <w:tcPr>
            <w:tcW w:w="1417" w:type="dxa"/>
          </w:tcPr>
          <w:p w14:paraId="0F44CE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lastRenderedPageBreak/>
              <w:t>(3)標　槍</w:t>
            </w:r>
          </w:p>
        </w:tc>
        <w:tc>
          <w:tcPr>
            <w:tcW w:w="851" w:type="dxa"/>
          </w:tcPr>
          <w:p w14:paraId="5DC0D93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A59E02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1878A03D"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4.脊椎損傷、小兒麻痺、截肢及其他肢體障礙（男子站立組）</w:t>
      </w:r>
    </w:p>
    <w:p w14:paraId="66A7F9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310C40A1" w14:textId="77777777" w:rsidTr="004F6350">
        <w:tc>
          <w:tcPr>
            <w:tcW w:w="1308" w:type="dxa"/>
          </w:tcPr>
          <w:p w14:paraId="5518F6C8"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9C0403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F6CEEA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53FF9515" w14:textId="77777777" w:rsidTr="004F6350">
        <w:tc>
          <w:tcPr>
            <w:tcW w:w="1308" w:type="dxa"/>
          </w:tcPr>
          <w:p w14:paraId="3E1830A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410FAAD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11B00E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3706BF38" w14:textId="77777777" w:rsidTr="004F6350">
        <w:tc>
          <w:tcPr>
            <w:tcW w:w="1308" w:type="dxa"/>
          </w:tcPr>
          <w:p w14:paraId="0F0732A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851" w:type="dxa"/>
          </w:tcPr>
          <w:p w14:paraId="222FEDD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3C4268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18E28756"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6D190C4" w14:textId="77777777" w:rsidTr="004F6350">
        <w:tc>
          <w:tcPr>
            <w:tcW w:w="1308" w:type="dxa"/>
          </w:tcPr>
          <w:p w14:paraId="456EA65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40F1197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C6C038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84FBB23" w14:textId="77777777" w:rsidTr="004F6350">
        <w:tc>
          <w:tcPr>
            <w:tcW w:w="1308" w:type="dxa"/>
          </w:tcPr>
          <w:p w14:paraId="40AB86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F64C04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31B09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A15E677" w14:textId="77777777" w:rsidTr="004F6350">
        <w:tc>
          <w:tcPr>
            <w:tcW w:w="1308" w:type="dxa"/>
          </w:tcPr>
          <w:p w14:paraId="65CB0F5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3A1896C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C5E55F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5E4ADE0E" w14:textId="77777777" w:rsidTr="004F6350">
        <w:tc>
          <w:tcPr>
            <w:tcW w:w="1308" w:type="dxa"/>
          </w:tcPr>
          <w:p w14:paraId="25371A0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4DED69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FE352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5AE5D9D" w14:textId="77777777" w:rsidTr="004F6350">
        <w:tc>
          <w:tcPr>
            <w:tcW w:w="1308" w:type="dxa"/>
          </w:tcPr>
          <w:p w14:paraId="7935AFB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1BA2667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04156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2D4A172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5.脊椎損傷、小兒麻痺、截肢及其他肢體障礙（女子輪椅組）</w:t>
      </w:r>
    </w:p>
    <w:p w14:paraId="0E66A86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560"/>
        <w:gridCol w:w="960"/>
        <w:gridCol w:w="6240"/>
      </w:tblGrid>
      <w:tr w:rsidR="00701B7A" w:rsidRPr="00701B7A" w14:paraId="6427E2D8" w14:textId="77777777" w:rsidTr="004F6350">
        <w:tc>
          <w:tcPr>
            <w:tcW w:w="1560" w:type="dxa"/>
          </w:tcPr>
          <w:p w14:paraId="13566516"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7470BA4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23A74C53"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ACCEF91" w14:textId="77777777" w:rsidTr="004F6350">
        <w:tc>
          <w:tcPr>
            <w:tcW w:w="1560" w:type="dxa"/>
          </w:tcPr>
          <w:p w14:paraId="6936586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64E947E5"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6478010B"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4D4105A8" w14:textId="77777777" w:rsidTr="004F6350">
        <w:tc>
          <w:tcPr>
            <w:tcW w:w="1560" w:type="dxa"/>
          </w:tcPr>
          <w:p w14:paraId="530F6F1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1225579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3D9D0E7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E54A078" w14:textId="77777777" w:rsidTr="004F6350">
        <w:tc>
          <w:tcPr>
            <w:tcW w:w="1560" w:type="dxa"/>
          </w:tcPr>
          <w:p w14:paraId="5282E5B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(4)800公尺</w:t>
            </w:r>
          </w:p>
        </w:tc>
        <w:tc>
          <w:tcPr>
            <w:tcW w:w="960" w:type="dxa"/>
          </w:tcPr>
          <w:p w14:paraId="02B41F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533333BC"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3F9CFF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75056C1" w14:textId="77777777" w:rsidTr="004F6350">
        <w:tc>
          <w:tcPr>
            <w:tcW w:w="1308" w:type="dxa"/>
          </w:tcPr>
          <w:p w14:paraId="04F0648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154D05E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6E8429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1CF05A48" w14:textId="77777777" w:rsidTr="004F6350">
        <w:tc>
          <w:tcPr>
            <w:tcW w:w="1308" w:type="dxa"/>
          </w:tcPr>
          <w:p w14:paraId="401CFC2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330286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F8C6D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5E9C88DA" w14:textId="77777777" w:rsidTr="004F6350">
        <w:tc>
          <w:tcPr>
            <w:tcW w:w="1308" w:type="dxa"/>
          </w:tcPr>
          <w:p w14:paraId="4BC43687"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416CB6A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A7135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363AF42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6.脊椎損傷、小兒麻痺、截肢及其他肢體障礙（女子站立組）</w:t>
      </w:r>
    </w:p>
    <w:p w14:paraId="0EB56EA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422"/>
        <w:gridCol w:w="851"/>
        <w:gridCol w:w="6487"/>
      </w:tblGrid>
      <w:tr w:rsidR="00701B7A" w:rsidRPr="00701B7A" w14:paraId="0DEF1CBC" w14:textId="77777777" w:rsidTr="00100E1A">
        <w:tc>
          <w:tcPr>
            <w:tcW w:w="1422" w:type="dxa"/>
          </w:tcPr>
          <w:p w14:paraId="616311D9"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0B0A479"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03A28C5A"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22BCDF2B" w14:textId="77777777" w:rsidTr="00100E1A">
        <w:trPr>
          <w:trHeight w:val="347"/>
        </w:trPr>
        <w:tc>
          <w:tcPr>
            <w:tcW w:w="1422" w:type="dxa"/>
          </w:tcPr>
          <w:p w14:paraId="292E091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661F014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4E80154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7B24ED6A" w14:textId="77777777" w:rsidTr="00100E1A">
        <w:trPr>
          <w:cantSplit/>
          <w:trHeight w:val="439"/>
        </w:trPr>
        <w:tc>
          <w:tcPr>
            <w:tcW w:w="1422" w:type="dxa"/>
            <w:vAlign w:val="center"/>
          </w:tcPr>
          <w:p w14:paraId="42CA4C10" w14:textId="1AF56677" w:rsidR="00701B7A" w:rsidRPr="00701B7A" w:rsidRDefault="00701B7A" w:rsidP="00701B7A">
            <w:pPr>
              <w:spacing w:before="120" w:line="100" w:lineRule="exact"/>
              <w:rPr>
                <w:rFonts w:ascii="標楷體" w:eastAsia="標楷體" w:hAnsi="Times New Roman" w:cs="Times New Roman"/>
                <w:b/>
                <w:color w:val="000000"/>
                <w:szCs w:val="24"/>
                <w:bdr w:val="single" w:sz="4" w:space="0" w:color="auto"/>
              </w:rPr>
            </w:pPr>
            <w:r w:rsidRPr="00701B7A">
              <w:rPr>
                <w:rFonts w:ascii="標楷體" w:eastAsia="標楷體" w:hAnsi="Times New Roman" w:cs="Times New Roman" w:hint="eastAsia"/>
                <w:color w:val="000000"/>
                <w:szCs w:val="24"/>
              </w:rPr>
              <w:t>(3)400</w:t>
            </w:r>
            <w:r w:rsidRPr="00701B7A">
              <w:rPr>
                <w:rFonts w:ascii="標楷體" w:eastAsia="標楷體" w:hAnsi="Times New Roman" w:cs="Times New Roman" w:hint="eastAsia"/>
                <w:snapToGrid w:val="0"/>
                <w:color w:val="000000"/>
                <w:kern w:val="0"/>
                <w:szCs w:val="24"/>
              </w:rPr>
              <w:t>公</w:t>
            </w:r>
            <w:r w:rsidR="00100E1A">
              <w:rPr>
                <w:rFonts w:ascii="標楷體" w:eastAsia="標楷體" w:hAnsi="Times New Roman" w:cs="Times New Roman" w:hint="eastAsia"/>
                <w:snapToGrid w:val="0"/>
                <w:color w:val="000000"/>
                <w:kern w:val="0"/>
                <w:szCs w:val="24"/>
              </w:rPr>
              <w:t>尺</w:t>
            </w:r>
          </w:p>
        </w:tc>
        <w:tc>
          <w:tcPr>
            <w:tcW w:w="851" w:type="dxa"/>
          </w:tcPr>
          <w:p w14:paraId="65D4DAAD"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31D60906"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52B4EB3A"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2A2F5A50" w14:textId="77777777" w:rsidTr="004F6350">
        <w:tc>
          <w:tcPr>
            <w:tcW w:w="1308" w:type="dxa"/>
          </w:tcPr>
          <w:p w14:paraId="01B0E352"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A0D6CB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00FD37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3F32984" w14:textId="77777777" w:rsidTr="004F6350">
        <w:tc>
          <w:tcPr>
            <w:tcW w:w="1308" w:type="dxa"/>
          </w:tcPr>
          <w:p w14:paraId="75A874D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5A967A3F"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9DCBAB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71E62FD9" w14:textId="77777777" w:rsidTr="004F6350">
        <w:tc>
          <w:tcPr>
            <w:tcW w:w="1308" w:type="dxa"/>
          </w:tcPr>
          <w:p w14:paraId="228C612E"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7E78EC5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00F9C2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E0FBCEA" w14:textId="77777777" w:rsidTr="004F6350">
        <w:tc>
          <w:tcPr>
            <w:tcW w:w="1308" w:type="dxa"/>
          </w:tcPr>
          <w:p w14:paraId="26C6941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2B2B179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F348CF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350BCA4" w14:textId="77777777" w:rsidTr="004F6350">
        <w:tc>
          <w:tcPr>
            <w:tcW w:w="1308" w:type="dxa"/>
          </w:tcPr>
          <w:p w14:paraId="0CCF1BC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006A433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7A07FB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3B61BC27" w14:textId="77777777" w:rsidR="00FE0AF5" w:rsidRDefault="00FE0AF5" w:rsidP="00701B7A">
      <w:pPr>
        <w:spacing w:line="440" w:lineRule="exact"/>
        <w:jc w:val="both"/>
        <w:rPr>
          <w:rFonts w:ascii="標楷體" w:eastAsia="標楷體" w:hAnsi="Times New Roman" w:cs="Times New Roman"/>
          <w:color w:val="000000"/>
          <w:szCs w:val="24"/>
        </w:rPr>
      </w:pPr>
    </w:p>
    <w:p w14:paraId="2F7BFAD3" w14:textId="77777777" w:rsidR="00FE0AF5" w:rsidRDefault="00FE0AF5" w:rsidP="00701B7A">
      <w:pPr>
        <w:spacing w:line="440" w:lineRule="exact"/>
        <w:jc w:val="both"/>
        <w:rPr>
          <w:rFonts w:ascii="標楷體" w:eastAsia="標楷體" w:hAnsi="Times New Roman" w:cs="Times New Roman"/>
          <w:color w:val="000000"/>
          <w:szCs w:val="24"/>
        </w:rPr>
      </w:pPr>
    </w:p>
    <w:p w14:paraId="425239EF" w14:textId="77777777" w:rsidR="00FE0AF5" w:rsidRDefault="00FE0AF5" w:rsidP="00701B7A">
      <w:pPr>
        <w:spacing w:line="440" w:lineRule="exact"/>
        <w:jc w:val="both"/>
        <w:rPr>
          <w:rFonts w:ascii="標楷體" w:eastAsia="標楷體" w:hAnsi="Times New Roman" w:cs="Times New Roman"/>
          <w:color w:val="000000"/>
          <w:szCs w:val="24"/>
        </w:rPr>
      </w:pPr>
    </w:p>
    <w:p w14:paraId="678552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p>
    <w:p w14:paraId="00A8A5F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60F3E33F" w14:textId="77777777" w:rsidR="00FE0AF5" w:rsidRPr="00FE0AF5" w:rsidRDefault="00701B7A" w:rsidP="00FE0AF5">
      <w:pPr>
        <w:spacing w:line="400" w:lineRule="exact"/>
        <w:jc w:val="both"/>
        <w:rPr>
          <w:rFonts w:ascii="標楷體" w:eastAsia="標楷體" w:hAnsi="Times New Roman" w:cs="Times New Roman"/>
          <w:spacing w:val="-4"/>
          <w:szCs w:val="20"/>
        </w:rPr>
      </w:pPr>
      <w:r w:rsidRPr="00701B7A">
        <w:rPr>
          <w:rFonts w:ascii="標楷體" w:eastAsia="標楷體" w:hAnsi="Times New Roman" w:cs="Times New Roman" w:hint="eastAsia"/>
          <w:color w:val="000000"/>
          <w:szCs w:val="24"/>
        </w:rPr>
        <w:t xml:space="preserve">      </w:t>
      </w:r>
      <w:r w:rsidR="00FE0AF5" w:rsidRPr="00FE0AF5">
        <w:rPr>
          <w:rFonts w:ascii="標楷體" w:eastAsia="標楷體" w:hAnsi="Times New Roman" w:cs="Times New Roman" w:hint="eastAsia"/>
          <w:szCs w:val="20"/>
        </w:rPr>
        <w:t>徑賽：(1)100公尺  (2)200公尺  (3)400公尺  (4)800公尺  (5)</w:t>
      </w:r>
      <w:r w:rsidR="00FE0AF5" w:rsidRPr="00FE0AF5">
        <w:rPr>
          <w:rFonts w:ascii="標楷體" w:eastAsia="標楷體" w:hAnsi="Times New Roman" w:cs="Times New Roman" w:hint="eastAsia"/>
          <w:spacing w:val="-4"/>
          <w:szCs w:val="20"/>
        </w:rPr>
        <w:t>1500公尺</w:t>
      </w:r>
    </w:p>
    <w:p w14:paraId="0761E506" w14:textId="77777777" w:rsidR="00FE0AF5" w:rsidRPr="00FE0AF5" w:rsidRDefault="00FE0AF5" w:rsidP="00FE0AF5">
      <w:pPr>
        <w:spacing w:line="400" w:lineRule="exact"/>
        <w:jc w:val="both"/>
        <w:rPr>
          <w:rFonts w:ascii="標楷體" w:eastAsia="標楷體" w:hAnsi="Times New Roman" w:cs="Times New Roman"/>
          <w:szCs w:val="20"/>
        </w:rPr>
      </w:pP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hint="eastAsia"/>
          <w:szCs w:val="20"/>
        </w:rPr>
        <w:t>(6)110公尺跨欄 (7)400公尺跨欄 (8)4X100公尺接力</w:t>
      </w:r>
    </w:p>
    <w:p w14:paraId="519BBCCB" w14:textId="77777777" w:rsidR="00701B7A" w:rsidRPr="00701B7A" w:rsidRDefault="00FE0AF5" w:rsidP="00FE0AF5">
      <w:pPr>
        <w:spacing w:line="400" w:lineRule="exact"/>
        <w:jc w:val="both"/>
        <w:rPr>
          <w:rFonts w:ascii="標楷體" w:eastAsia="標楷體" w:hAnsi="Times New Roman" w:cs="Times New Roman"/>
          <w:color w:val="000000"/>
          <w:szCs w:val="24"/>
        </w:rPr>
      </w:pPr>
      <w:r w:rsidRPr="00FE0AF5">
        <w:rPr>
          <w:rFonts w:ascii="標楷體" w:eastAsia="標楷體" w:hAnsi="Times New Roman" w:cs="Times New Roman" w:hint="eastAsia"/>
          <w:szCs w:val="20"/>
        </w:rPr>
        <w:t xml:space="preserve">       田賽：(1)跳遠 (2)跳高 (3)鉛球 (4)標槍 (5)鐵餅</w:t>
      </w:r>
      <w:r w:rsidR="00701B7A" w:rsidRPr="00701B7A">
        <w:rPr>
          <w:rFonts w:ascii="標楷體" w:eastAsia="標楷體" w:hAnsi="Times New Roman" w:cs="Times New Roman" w:hint="eastAsia"/>
          <w:color w:val="000000"/>
          <w:szCs w:val="24"/>
        </w:rPr>
        <w:t xml:space="preserve">     2.女子組：</w:t>
      </w:r>
    </w:p>
    <w:p w14:paraId="5EA698A0" w14:textId="77777777" w:rsidR="009919BA" w:rsidRPr="009919BA" w:rsidRDefault="009919BA" w:rsidP="009919BA">
      <w:pPr>
        <w:spacing w:line="440" w:lineRule="exact"/>
        <w:jc w:val="both"/>
        <w:rPr>
          <w:rFonts w:ascii="標楷體" w:eastAsia="標楷體" w:hAnsi="Times New Roman" w:cs="Times New Roman"/>
          <w:szCs w:val="20"/>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2.女子組：</w:t>
      </w:r>
    </w:p>
    <w:p w14:paraId="383A2D02" w14:textId="77777777" w:rsidR="009919BA" w:rsidRPr="009919BA" w:rsidRDefault="009919BA" w:rsidP="009919BA">
      <w:pPr>
        <w:spacing w:line="400" w:lineRule="exact"/>
        <w:jc w:val="both"/>
        <w:rPr>
          <w:rFonts w:ascii="標楷體" w:eastAsia="標楷體" w:hAnsi="Times New Roman" w:cs="Times New Roman"/>
          <w:spacing w:val="-4"/>
          <w:szCs w:val="20"/>
        </w:rPr>
      </w:pPr>
      <w:r w:rsidRPr="009919BA">
        <w:rPr>
          <w:rFonts w:ascii="標楷體" w:eastAsia="標楷體" w:hAnsi="Times New Roman" w:cs="Times New Roman" w:hint="eastAsia"/>
          <w:szCs w:val="20"/>
        </w:rPr>
        <w:t xml:space="preserve">       徑賽：(1)100公尺  (2)200公尺  (3)400公尺  (4)800公尺  (5)</w:t>
      </w:r>
      <w:r w:rsidRPr="009919BA">
        <w:rPr>
          <w:rFonts w:ascii="標楷體" w:eastAsia="標楷體" w:hAnsi="Times New Roman" w:cs="Times New Roman" w:hint="eastAsia"/>
          <w:spacing w:val="-4"/>
          <w:szCs w:val="20"/>
        </w:rPr>
        <w:t>1500公尺</w:t>
      </w:r>
    </w:p>
    <w:p w14:paraId="2ADD7B5F"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spacing w:val="-4"/>
          <w:szCs w:val="20"/>
        </w:rPr>
        <w:tab/>
      </w:r>
      <w:r w:rsidRPr="009919BA">
        <w:rPr>
          <w:rFonts w:ascii="標楷體" w:eastAsia="標楷體" w:hAnsi="Times New Roman" w:cs="Times New Roman"/>
          <w:spacing w:val="-4"/>
          <w:szCs w:val="20"/>
        </w:rPr>
        <w:tab/>
      </w:r>
      <w:r w:rsidRPr="009919BA">
        <w:rPr>
          <w:rFonts w:ascii="標楷體" w:eastAsia="標楷體" w:hAnsi="Times New Roman" w:cs="Times New Roman" w:hint="eastAsia"/>
          <w:spacing w:val="-4"/>
          <w:szCs w:val="20"/>
        </w:rPr>
        <w:t xml:space="preserve">     </w:t>
      </w:r>
      <w:r w:rsidRPr="009919BA">
        <w:rPr>
          <w:rFonts w:ascii="標楷體" w:eastAsia="標楷體" w:hAnsi="Times New Roman" w:cs="Times New Roman" w:hint="eastAsia"/>
          <w:szCs w:val="20"/>
        </w:rPr>
        <w:t xml:space="preserve">(6)100公尺跨欄 (7)400公尺跨欄 </w:t>
      </w:r>
      <w:bookmarkStart w:id="1" w:name="_Hlk78617701"/>
      <w:r w:rsidRPr="009919BA">
        <w:rPr>
          <w:rFonts w:ascii="標楷體" w:eastAsia="標楷體" w:hAnsi="Times New Roman" w:cs="Times New Roman" w:hint="eastAsia"/>
          <w:szCs w:val="20"/>
        </w:rPr>
        <w:t>(8)4X100公尺接力</w:t>
      </w:r>
      <w:bookmarkEnd w:id="1"/>
    </w:p>
    <w:p w14:paraId="0DD2B698"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67B398D8" w14:textId="77777777" w:rsidR="00701B7A" w:rsidRPr="00701B7A" w:rsidRDefault="009919BA" w:rsidP="009919BA">
      <w:pPr>
        <w:spacing w:line="400" w:lineRule="exact"/>
        <w:jc w:val="both"/>
        <w:rPr>
          <w:rFonts w:ascii="標楷體" w:eastAsia="標楷體" w:hAnsi="Times New Roman" w:cs="Times New Roman"/>
          <w:color w:val="000000"/>
          <w:szCs w:val="24"/>
        </w:rPr>
      </w:pPr>
      <w:r w:rsidRPr="009919BA">
        <w:rPr>
          <w:rFonts w:ascii="標楷體" w:eastAsia="標楷體" w:hAnsi="Times New Roman" w:cs="Times New Roman" w:hint="eastAsia"/>
          <w:szCs w:val="20"/>
        </w:rPr>
        <w:t xml:space="preserve">       【註】</w:t>
      </w:r>
      <w:r w:rsidRPr="009919BA">
        <w:rPr>
          <w:rFonts w:ascii="標楷體" w:eastAsia="標楷體" w:hAnsi="Times New Roman" w:cs="Times New Roman"/>
          <w:szCs w:val="20"/>
        </w:rPr>
        <w:t>聽障選手在比賽場</w:t>
      </w:r>
      <w:r w:rsidRPr="009919BA">
        <w:rPr>
          <w:rFonts w:ascii="標楷體" w:eastAsia="標楷體" w:hAnsi="Times New Roman" w:cs="Times New Roman" w:hint="eastAsia"/>
          <w:szCs w:val="20"/>
        </w:rPr>
        <w:t>域</w:t>
      </w:r>
      <w:r w:rsidRPr="009919BA">
        <w:rPr>
          <w:rFonts w:ascii="標楷體" w:eastAsia="標楷體" w:hAnsi="Times New Roman" w:cs="Times New Roman"/>
          <w:szCs w:val="20"/>
        </w:rPr>
        <w:t>禁止</w:t>
      </w:r>
      <w:r w:rsidRPr="009919BA">
        <w:rPr>
          <w:rFonts w:ascii="標楷體" w:eastAsia="標楷體" w:hAnsi="Times New Roman" w:cs="Times New Roman" w:hint="eastAsia"/>
          <w:szCs w:val="20"/>
        </w:rPr>
        <w:t>使用助聽器或人工電子耳等聽力輔具</w:t>
      </w:r>
      <w:r>
        <w:rPr>
          <w:rFonts w:ascii="標楷體" w:eastAsia="標楷體" w:hAnsi="Times New Roman" w:cs="Times New Roman" w:hint="eastAsia"/>
          <w:szCs w:val="20"/>
        </w:rPr>
        <w:t>。</w:t>
      </w:r>
    </w:p>
    <w:p w14:paraId="6FFB761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(三)視障：(分</w:t>
      </w:r>
      <w:r w:rsidRPr="00701B7A">
        <w:rPr>
          <w:rFonts w:ascii="標楷體" w:eastAsia="標楷體" w:hAnsi="Times New Roman" w:cs="Times New Roman"/>
          <w:color w:val="000000"/>
          <w:szCs w:val="24"/>
        </w:rPr>
        <w:t>B1</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B2</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B3</w:t>
      </w:r>
      <w:r w:rsidRPr="00701B7A">
        <w:rPr>
          <w:rFonts w:ascii="標楷體" w:eastAsia="標楷體" w:hAnsi="Times New Roman" w:cs="Times New Roman" w:hint="eastAsia"/>
          <w:color w:val="000000"/>
          <w:szCs w:val="24"/>
        </w:rPr>
        <w:t>三級)</w:t>
      </w:r>
      <w:r w:rsidRPr="00701B7A">
        <w:rPr>
          <w:rFonts w:ascii="Times New Roman" w:eastAsia="新細明體" w:hAnsi="Times New Roman" w:cs="Times New Roman" w:hint="eastAsia"/>
          <w:szCs w:val="24"/>
        </w:rPr>
        <w:t xml:space="preserve"> </w:t>
      </w:r>
      <w:r w:rsidRPr="00701B7A">
        <w:rPr>
          <w:rFonts w:ascii="標楷體" w:eastAsia="標楷體" w:hAnsi="Times New Roman" w:cs="Times New Roman" w:hint="eastAsia"/>
          <w:color w:val="000000"/>
          <w:szCs w:val="24"/>
        </w:rPr>
        <w:t>B1的選手要自備眼罩－陪跑員－陪跑繩</w:t>
      </w:r>
    </w:p>
    <w:p w14:paraId="1CEDAE6A" w14:textId="77777777" w:rsidR="009919BA" w:rsidRPr="009919BA" w:rsidRDefault="00701B7A" w:rsidP="009919BA">
      <w:pPr>
        <w:spacing w:line="440" w:lineRule="exact"/>
        <w:jc w:val="both"/>
        <w:rPr>
          <w:rFonts w:ascii="標楷體" w:eastAsia="標楷體" w:hAnsi="Times New Roman" w:cs="Times New Roman"/>
          <w:szCs w:val="20"/>
        </w:rPr>
      </w:pPr>
      <w:r w:rsidRPr="00701B7A">
        <w:rPr>
          <w:rFonts w:ascii="標楷體" w:eastAsia="標楷體" w:hAnsi="Times New Roman" w:cs="Times New Roman" w:hint="eastAsia"/>
          <w:color w:val="000000"/>
          <w:szCs w:val="24"/>
        </w:rPr>
        <w:t xml:space="preserve">   </w:t>
      </w:r>
      <w:r w:rsidRPr="00701B7A">
        <w:rPr>
          <w:rFonts w:ascii="標楷體" w:eastAsia="標楷體" w:hAnsi="Times New Roman" w:cs="Times New Roman"/>
          <w:color w:val="000000"/>
          <w:szCs w:val="24"/>
        </w:rPr>
        <w:t xml:space="preserve"> </w:t>
      </w:r>
      <w:r w:rsidRPr="00701B7A">
        <w:rPr>
          <w:rFonts w:ascii="標楷體" w:eastAsia="標楷體" w:hAnsi="Times New Roman" w:cs="Times New Roman" w:hint="eastAsia"/>
          <w:color w:val="000000"/>
          <w:szCs w:val="24"/>
        </w:rPr>
        <w:t xml:space="preserve"> </w:t>
      </w:r>
      <w:r w:rsidR="009919BA" w:rsidRPr="009919BA">
        <w:rPr>
          <w:rFonts w:ascii="標楷體" w:eastAsia="標楷體" w:hAnsi="Times New Roman" w:cs="Times New Roman" w:hint="eastAsia"/>
          <w:szCs w:val="20"/>
        </w:rPr>
        <w:t>1.男子組：</w:t>
      </w:r>
    </w:p>
    <w:p w14:paraId="6548E78E"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  (4)800公尺  (5)4X100公尺接力</w:t>
      </w:r>
    </w:p>
    <w:p w14:paraId="38E824A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3CD1F97F" w14:textId="77777777" w:rsidR="009919BA" w:rsidRP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2.女子組：</w:t>
      </w:r>
    </w:p>
    <w:p w14:paraId="5E5D6223"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w:t>
      </w:r>
    </w:p>
    <w:p w14:paraId="3F8AD339"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(2)鉛球 (3)標槍 (4)鐵餅</w:t>
      </w:r>
    </w:p>
    <w:p w14:paraId="4BD60ADF" w14:textId="77777777" w:rsidR="009919BA" w:rsidRPr="009919BA" w:rsidRDefault="009919BA" w:rsidP="009919BA">
      <w:pPr>
        <w:spacing w:line="400" w:lineRule="exact"/>
        <w:ind w:firstLineChars="50" w:firstLine="12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【註】徑賽須引導跑，</w:t>
      </w:r>
      <w:smartTag w:uri="urn:schemas-microsoft-com:office:smarttags" w:element="chmetcnv">
        <w:smartTagPr>
          <w:attr w:name="TCSC" w:val="0"/>
          <w:attr w:name="NumberType" w:val="1"/>
          <w:attr w:name="Negative" w:val="False"/>
          <w:attr w:name="HasSpace" w:val="False"/>
          <w:attr w:name="SourceValue" w:val="400"/>
          <w:attr w:name="UnitName" w:val="公尺"/>
        </w:smartTagPr>
        <w:r w:rsidRPr="009919BA">
          <w:rPr>
            <w:rFonts w:ascii="標楷體" w:eastAsia="標楷體" w:hAnsi="Times New Roman" w:cs="Times New Roman" w:hint="eastAsia"/>
            <w:szCs w:val="20"/>
          </w:rPr>
          <w:t>400公尺</w:t>
        </w:r>
      </w:smartTag>
      <w:r w:rsidRPr="009919BA">
        <w:rPr>
          <w:rFonts w:ascii="標楷體" w:eastAsia="標楷體" w:hAnsi="Times New Roman" w:cs="Times New Roman" w:hint="eastAsia"/>
          <w:szCs w:val="20"/>
        </w:rPr>
        <w:t>接力參加選手B1、B2 至少各一人，B3 選手至多一人。</w:t>
      </w:r>
    </w:p>
    <w:p w14:paraId="6D6BECB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※所有1、2、3級視障運動員按視力級別比賽。</w:t>
      </w:r>
    </w:p>
    <w:p w14:paraId="606440C7"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〈1級〉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1（田賽</w:t>
      </w:r>
      <w:r w:rsidRPr="009919BA">
        <w:rPr>
          <w:rFonts w:ascii="標楷體" w:eastAsia="標楷體" w:hAnsi="Times New Roman" w:cs="Times New Roman"/>
          <w:szCs w:val="20"/>
        </w:rPr>
        <w:t>F10</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T10</w:t>
      </w:r>
      <w:r w:rsidRPr="009919BA">
        <w:rPr>
          <w:rFonts w:ascii="標楷體" w:eastAsia="標楷體" w:hAnsi="Times New Roman" w:cs="Times New Roman" w:hint="eastAsia"/>
          <w:szCs w:val="20"/>
        </w:rPr>
        <w:t>）：雙眼無感光，如有光感但在任何距離，任何方向均不能辨識手的形狀。</w:t>
      </w:r>
      <w:r w:rsidRPr="009919BA">
        <w:rPr>
          <w:rFonts w:ascii="標楷體" w:eastAsia="標楷體" w:hAnsi="Times New Roman" w:cs="Times New Roman"/>
          <w:szCs w:val="20"/>
        </w:rPr>
        <w:t xml:space="preserve"> </w:t>
      </w:r>
    </w:p>
    <w:p w14:paraId="01160384"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2（田賽</w:t>
      </w:r>
      <w:r w:rsidRPr="009919BA">
        <w:rPr>
          <w:rFonts w:ascii="標楷體" w:eastAsia="標楷體" w:hAnsi="Times New Roman" w:cs="Times New Roman"/>
          <w:szCs w:val="20"/>
        </w:rPr>
        <w:t>F11</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T11</w:t>
      </w:r>
      <w:r w:rsidRPr="009919BA">
        <w:rPr>
          <w:rFonts w:ascii="標楷體" w:eastAsia="標楷體" w:hAnsi="Times New Roman" w:cs="Times New Roman" w:hint="eastAsia"/>
          <w:szCs w:val="20"/>
        </w:rPr>
        <w:t>）：視力為從能識別手的形狀到0.03和／或視野小於5度。</w:t>
      </w:r>
    </w:p>
    <w:p w14:paraId="44917DAC" w14:textId="77777777" w:rsid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〈3級〉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3（田賽</w:t>
      </w:r>
      <w:r w:rsidRPr="009919BA">
        <w:rPr>
          <w:rFonts w:ascii="標楷體" w:eastAsia="標楷體" w:hAnsi="Times New Roman" w:cs="Times New Roman"/>
          <w:szCs w:val="20"/>
        </w:rPr>
        <w:t>F12</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T12</w:t>
      </w:r>
      <w:r w:rsidRPr="009919BA">
        <w:rPr>
          <w:rFonts w:ascii="標楷體" w:eastAsia="標楷體" w:hAnsi="Times New Roman" w:cs="Times New Roman" w:hint="eastAsia"/>
          <w:szCs w:val="20"/>
        </w:rPr>
        <w:t>）：視力為0.03以上到0.1和／或視野大於5度</w:t>
      </w:r>
    </w:p>
    <w:p w14:paraId="1C8F1B76" w14:textId="77777777" w:rsidR="00701B7A" w:rsidRPr="00701B7A" w:rsidRDefault="009919BA" w:rsidP="009919B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小於20度。</w:t>
      </w:r>
    </w:p>
    <w:p w14:paraId="391D32FE" w14:textId="77777777" w:rsidR="00701B7A" w:rsidRPr="00701B7A" w:rsidRDefault="00701B7A" w:rsidP="00701B7A">
      <w:pPr>
        <w:spacing w:line="440" w:lineRule="exact"/>
        <w:jc w:val="both"/>
        <w:rPr>
          <w:rFonts w:ascii="標楷體" w:eastAsia="標楷體" w:hAnsi="Times New Roman" w:cs="Times New Roman"/>
          <w:color w:val="000000"/>
          <w:szCs w:val="24"/>
        </w:rPr>
      </w:pPr>
    </w:p>
    <w:p w14:paraId="303A0BC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w:t>
      </w:r>
      <w:r w:rsidRPr="009919BA">
        <w:rPr>
          <w:rFonts w:ascii="標楷體" w:eastAsia="標楷體" w:hAnsi="Times New Roman" w:cs="Times New Roman" w:hint="eastAsia"/>
          <w:b/>
          <w:color w:val="000000"/>
          <w:szCs w:val="24"/>
        </w:rPr>
        <w:t>智障</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hint="eastAsia"/>
          <w:szCs w:val="24"/>
        </w:rPr>
        <w:t>學障、情障：</w:t>
      </w:r>
    </w:p>
    <w:p w14:paraId="3DE35C90" w14:textId="77777777" w:rsidR="00701B7A" w:rsidRPr="00701B7A" w:rsidRDefault="00701B7A" w:rsidP="00701B7A">
      <w:pPr>
        <w:spacing w:line="440" w:lineRule="exact"/>
        <w:jc w:val="both"/>
        <w:rPr>
          <w:rFonts w:ascii="標楷體" w:eastAsia="標楷體" w:hAnsi="Times New Roman" w:cs="Times New Roman"/>
          <w:i/>
          <w:color w:val="000000"/>
          <w:szCs w:val="24"/>
        </w:rPr>
      </w:pPr>
      <w:r w:rsidRPr="00701B7A">
        <w:rPr>
          <w:rFonts w:ascii="標楷體" w:eastAsia="標楷體" w:hAnsi="Times New Roman" w:cs="Times New Roman" w:hint="eastAsia"/>
          <w:color w:val="000000"/>
          <w:szCs w:val="24"/>
        </w:rPr>
        <w:t xml:space="preserve">　   競賽項目及分組：</w:t>
      </w:r>
    </w:p>
    <w:p w14:paraId="5662D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28D681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4573F1B" w14:textId="77777777" w:rsidTr="004F6350">
        <w:tc>
          <w:tcPr>
            <w:tcW w:w="1800" w:type="dxa"/>
          </w:tcPr>
          <w:p w14:paraId="4839036A"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(1)100公尺</w:t>
            </w:r>
          </w:p>
        </w:tc>
        <w:tc>
          <w:tcPr>
            <w:tcW w:w="1719" w:type="dxa"/>
          </w:tcPr>
          <w:p w14:paraId="4E44DD3D"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(2)200公尺</w:t>
            </w:r>
          </w:p>
        </w:tc>
        <w:tc>
          <w:tcPr>
            <w:tcW w:w="1719" w:type="dxa"/>
          </w:tcPr>
          <w:p w14:paraId="42E83DEF"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(3)400公尺</w:t>
            </w:r>
          </w:p>
        </w:tc>
        <w:tc>
          <w:tcPr>
            <w:tcW w:w="2202" w:type="dxa"/>
          </w:tcPr>
          <w:p w14:paraId="629CCC52"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(4)400公尺接力</w:t>
            </w:r>
          </w:p>
        </w:tc>
      </w:tr>
    </w:tbl>
    <w:p w14:paraId="121CB612"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6324A2" w14:textId="77777777" w:rsidTr="004F6350">
        <w:tc>
          <w:tcPr>
            <w:tcW w:w="1802" w:type="dxa"/>
          </w:tcPr>
          <w:p w14:paraId="72817A0C"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(1)跳遠 </w:t>
            </w:r>
          </w:p>
        </w:tc>
        <w:tc>
          <w:tcPr>
            <w:tcW w:w="1802" w:type="dxa"/>
          </w:tcPr>
          <w:p w14:paraId="6C341053"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(2)鉛球 </w:t>
            </w:r>
          </w:p>
        </w:tc>
      </w:tr>
    </w:tbl>
    <w:p w14:paraId="0A8124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2.女子組：</w:t>
      </w:r>
    </w:p>
    <w:p w14:paraId="176817A7"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lastRenderedPageBreak/>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920"/>
        <w:gridCol w:w="1719"/>
        <w:gridCol w:w="1719"/>
        <w:gridCol w:w="2202"/>
      </w:tblGrid>
      <w:tr w:rsidR="00701B7A" w:rsidRPr="00701B7A" w14:paraId="35E03C59" w14:textId="77777777" w:rsidTr="004F6350">
        <w:tc>
          <w:tcPr>
            <w:tcW w:w="1920" w:type="dxa"/>
          </w:tcPr>
          <w:p w14:paraId="0F60143F"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(1)100公尺</w:t>
            </w:r>
          </w:p>
        </w:tc>
        <w:tc>
          <w:tcPr>
            <w:tcW w:w="1719" w:type="dxa"/>
          </w:tcPr>
          <w:p w14:paraId="73F57FA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(2)200公尺</w:t>
            </w:r>
          </w:p>
        </w:tc>
        <w:tc>
          <w:tcPr>
            <w:tcW w:w="1719" w:type="dxa"/>
          </w:tcPr>
          <w:p w14:paraId="2C2F813D"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w:t>
            </w:r>
          </w:p>
        </w:tc>
        <w:tc>
          <w:tcPr>
            <w:tcW w:w="2202" w:type="dxa"/>
          </w:tcPr>
          <w:p w14:paraId="357DCAF7"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(4)400公尺接力</w:t>
            </w:r>
          </w:p>
        </w:tc>
      </w:tr>
    </w:tbl>
    <w:p w14:paraId="7677FB4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3D85D8" w14:textId="77777777" w:rsidTr="004F6350">
        <w:tc>
          <w:tcPr>
            <w:tcW w:w="1802" w:type="dxa"/>
          </w:tcPr>
          <w:p w14:paraId="73EF7735"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(1)跳遠 </w:t>
            </w:r>
          </w:p>
        </w:tc>
        <w:tc>
          <w:tcPr>
            <w:tcW w:w="1802" w:type="dxa"/>
          </w:tcPr>
          <w:p w14:paraId="44BD10E2"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(2)鉛球 </w:t>
            </w:r>
          </w:p>
        </w:tc>
      </w:tr>
    </w:tbl>
    <w:p w14:paraId="67447DD7" w14:textId="77777777" w:rsidR="00701B7A" w:rsidRPr="00701B7A" w:rsidRDefault="00701B7A" w:rsidP="00701B7A">
      <w:pPr>
        <w:spacing w:line="440" w:lineRule="exact"/>
        <w:ind w:left="567" w:hanging="567"/>
        <w:jc w:val="both"/>
        <w:rPr>
          <w:rFonts w:ascii="標楷體" w:eastAsia="標楷體" w:hAnsi="Times New Roman" w:cs="Times New Roman"/>
          <w:color w:val="000000"/>
          <w:szCs w:val="24"/>
        </w:rPr>
      </w:pPr>
    </w:p>
    <w:p w14:paraId="499CA128" w14:textId="12DBC7EB" w:rsidR="00701B7A" w:rsidRPr="00701B7A" w:rsidRDefault="00701B7A" w:rsidP="00701B7A">
      <w:pPr>
        <w:spacing w:line="440" w:lineRule="exact"/>
        <w:ind w:left="686" w:hangingChars="286" w:hanging="68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r w:rsidRPr="00701B7A">
        <w:rPr>
          <w:rFonts w:ascii="標楷體" w:eastAsia="標楷體" w:hAnsi="Times New Roman" w:cs="Times New Roman" w:hint="eastAsia"/>
          <w:color w:val="000000"/>
          <w:szCs w:val="24"/>
        </w:rPr>
        <w:t>需執醫學中心鑑定，依魏氏智力量表檢測分數75分（含）以下證明者，方得報名參賽。</w:t>
      </w:r>
    </w:p>
    <w:p w14:paraId="18DF65A2" w14:textId="77777777" w:rsidR="00701B7A" w:rsidRDefault="00701B7A" w:rsidP="00701B7A">
      <w:pPr>
        <w:spacing w:after="240"/>
        <w:ind w:left="289"/>
        <w:jc w:val="center"/>
        <w:rPr>
          <w:rFonts w:ascii="標楷體" w:eastAsia="標楷體" w:hAnsi="Times New Roman" w:cs="Times New Roman"/>
          <w:color w:val="000000"/>
          <w:szCs w:val="24"/>
        </w:rPr>
      </w:pPr>
    </w:p>
    <w:p w14:paraId="5792FFFE" w14:textId="77777777" w:rsidR="00EB42FF" w:rsidRDefault="00EB42FF" w:rsidP="00EB42FF">
      <w:pPr>
        <w:spacing w:line="360" w:lineRule="exact"/>
        <w:jc w:val="center"/>
        <w:rPr>
          <w:rFonts w:ascii="標楷體" w:eastAsia="標楷體" w:hAnsi="Times New Roman" w:cs="Times New Roman"/>
          <w:color w:val="000000"/>
          <w:szCs w:val="24"/>
        </w:rPr>
      </w:pPr>
      <w:r>
        <w:rPr>
          <w:rFonts w:ascii="標楷體" w:eastAsia="標楷體" w:hAnsi="Times New Roman" w:cs="Times New Roman"/>
          <w:szCs w:val="24"/>
        </w:rPr>
        <w:br w:type="page"/>
      </w:r>
    </w:p>
    <w:p w14:paraId="3D73A04B" w14:textId="77777777" w:rsidR="00701B7A" w:rsidRPr="00701B7A" w:rsidRDefault="00701B7A" w:rsidP="00701B7A">
      <w:pPr>
        <w:spacing w:line="360" w:lineRule="exact"/>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游　泳　技術手冊</w:t>
      </w:r>
    </w:p>
    <w:p w14:paraId="17D9421A" w14:textId="77777777" w:rsidR="00701B7A" w:rsidRPr="00701B7A" w:rsidRDefault="00701B7A" w:rsidP="00701B7A">
      <w:pPr>
        <w:spacing w:line="36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壹、競賽組別：國中男生組、國中女生組、社會男子組、社會女子組</w:t>
      </w:r>
    </w:p>
    <w:p w14:paraId="04C9A5A8" w14:textId="77777777" w:rsidR="00701B7A" w:rsidRDefault="00701B7A" w:rsidP="00701B7A">
      <w:pPr>
        <w:spacing w:line="360" w:lineRule="exact"/>
        <w:jc w:val="both"/>
        <w:rPr>
          <w:rFonts w:ascii="標楷體" w:eastAsia="標楷體" w:hAnsi="Times New Roman" w:cs="Times New Roman"/>
          <w:szCs w:val="24"/>
        </w:rPr>
      </w:pPr>
      <w:r w:rsidRPr="00701B7A">
        <w:rPr>
          <w:rFonts w:ascii="標楷體" w:eastAsia="標楷體" w:hAnsi="Times New Roman" w:cs="Times New Roman" w:hint="eastAsia"/>
          <w:color w:val="000000"/>
          <w:szCs w:val="24"/>
        </w:rPr>
        <w:t>貳、參賽障別：分男、女肢障、聽障、視障、智障、</w:t>
      </w:r>
      <w:r w:rsidRPr="00701B7A">
        <w:rPr>
          <w:rFonts w:ascii="標楷體" w:eastAsia="標楷體" w:hAnsi="Times New Roman" w:cs="Times New Roman" w:hint="eastAsia"/>
          <w:szCs w:val="24"/>
        </w:rPr>
        <w:t>學障、情障</w:t>
      </w:r>
    </w:p>
    <w:p w14:paraId="46E4D913" w14:textId="77777777" w:rsidR="00906AF3" w:rsidRPr="00701B7A" w:rsidRDefault="00906AF3" w:rsidP="00701B7A">
      <w:pPr>
        <w:spacing w:line="360" w:lineRule="exact"/>
        <w:jc w:val="both"/>
        <w:rPr>
          <w:rFonts w:ascii="標楷體" w:eastAsia="標楷體" w:hAnsi="Times New Roman" w:cs="Times New Roman"/>
          <w:color w:val="000000"/>
          <w:szCs w:val="24"/>
        </w:rPr>
      </w:pPr>
      <w:r>
        <w:rPr>
          <w:rFonts w:ascii="標楷體" w:eastAsia="標楷體" w:hAnsi="Times New Roman" w:cs="Times New Roman" w:hint="eastAsia"/>
          <w:szCs w:val="24"/>
        </w:rPr>
        <w:t>參、比賽地點</w:t>
      </w:r>
      <w:r>
        <w:rPr>
          <w:rFonts w:ascii="新細明體" w:eastAsia="新細明體" w:hAnsi="新細明體" w:cs="Times New Roman" w:hint="eastAsia"/>
          <w:szCs w:val="24"/>
        </w:rPr>
        <w:t>：</w:t>
      </w:r>
      <w:r>
        <w:rPr>
          <w:rFonts w:ascii="標楷體" w:eastAsia="標楷體" w:hAnsi="Times New Roman" w:cs="Times New Roman" w:hint="eastAsia"/>
          <w:szCs w:val="24"/>
        </w:rPr>
        <w:t>桃園市立游泳池</w:t>
      </w:r>
    </w:p>
    <w:p w14:paraId="54688C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(一)肢障組：</w:t>
      </w:r>
    </w:p>
    <w:p w14:paraId="49EFCCE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1.可參加之類別為：</w:t>
      </w:r>
    </w:p>
    <w:p w14:paraId="0F94879F"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　(2)脊椎損傷及小兒麻痺　(3)截肢及其它類別的肢體障礙</w:t>
      </w:r>
    </w:p>
    <w:p w14:paraId="5023A019"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2.競賽項目：</w:t>
      </w:r>
    </w:p>
    <w:tbl>
      <w:tblPr>
        <w:tblW w:w="8460" w:type="dxa"/>
        <w:tblInd w:w="1108" w:type="dxa"/>
        <w:tblLayout w:type="fixed"/>
        <w:tblCellMar>
          <w:left w:w="28" w:type="dxa"/>
          <w:right w:w="28" w:type="dxa"/>
        </w:tblCellMar>
        <w:tblLook w:val="0000" w:firstRow="0" w:lastRow="0" w:firstColumn="0" w:lastColumn="0" w:noHBand="0" w:noVBand="0"/>
      </w:tblPr>
      <w:tblGrid>
        <w:gridCol w:w="2040"/>
        <w:gridCol w:w="720"/>
        <w:gridCol w:w="5700"/>
      </w:tblGrid>
      <w:tr w:rsidR="00701B7A" w:rsidRPr="00701B7A" w14:paraId="4590F7C3" w14:textId="77777777" w:rsidTr="004F6350">
        <w:tc>
          <w:tcPr>
            <w:tcW w:w="2040" w:type="dxa"/>
          </w:tcPr>
          <w:p w14:paraId="01C1C7E9"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(1)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自由式</w:t>
            </w:r>
          </w:p>
        </w:tc>
        <w:tc>
          <w:tcPr>
            <w:tcW w:w="720" w:type="dxa"/>
          </w:tcPr>
          <w:p w14:paraId="021EED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78BB44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A4A7F5F" w14:textId="77777777" w:rsidTr="004F6350">
        <w:tc>
          <w:tcPr>
            <w:tcW w:w="2040" w:type="dxa"/>
          </w:tcPr>
          <w:p w14:paraId="657DC788"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自由式</w:t>
            </w:r>
          </w:p>
        </w:tc>
        <w:tc>
          <w:tcPr>
            <w:tcW w:w="720" w:type="dxa"/>
          </w:tcPr>
          <w:p w14:paraId="255CA87D"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6EB8957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04DFB77" w14:textId="77777777" w:rsidTr="004F6350">
        <w:tc>
          <w:tcPr>
            <w:tcW w:w="2040" w:type="dxa"/>
          </w:tcPr>
          <w:p w14:paraId="57053FA5"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(3)</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200M</w:t>
              </w:r>
            </w:smartTag>
            <w:r w:rsidRPr="00701B7A">
              <w:rPr>
                <w:rFonts w:ascii="標楷體" w:eastAsia="標楷體" w:hAnsi="Times New Roman" w:cs="Times New Roman" w:hint="eastAsia"/>
                <w:color w:val="000000"/>
                <w:szCs w:val="24"/>
              </w:rPr>
              <w:t>自由式</w:t>
            </w:r>
          </w:p>
        </w:tc>
        <w:tc>
          <w:tcPr>
            <w:tcW w:w="720" w:type="dxa"/>
          </w:tcPr>
          <w:p w14:paraId="7F677880"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F86C55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w:t>
            </w:r>
          </w:p>
        </w:tc>
      </w:tr>
      <w:tr w:rsidR="00701B7A" w:rsidRPr="00701B7A" w14:paraId="58D63CB2" w14:textId="77777777" w:rsidTr="004F6350">
        <w:tc>
          <w:tcPr>
            <w:tcW w:w="2040" w:type="dxa"/>
          </w:tcPr>
          <w:p w14:paraId="3AB4E20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w:t>
            </w:r>
            <w:smartTag w:uri="urn:schemas-microsoft-com:office:smarttags" w:element="chmetcnv">
              <w:smartTagPr>
                <w:attr w:name="UnitName" w:val="m"/>
                <w:attr w:name="SourceValue" w:val="4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400M</w:t>
              </w:r>
            </w:smartTag>
            <w:r w:rsidRPr="00701B7A">
              <w:rPr>
                <w:rFonts w:ascii="標楷體" w:eastAsia="標楷體" w:hAnsi="Times New Roman" w:cs="Times New Roman" w:hint="eastAsia"/>
                <w:color w:val="000000"/>
                <w:szCs w:val="24"/>
              </w:rPr>
              <w:t>自由式</w:t>
            </w:r>
          </w:p>
        </w:tc>
        <w:tc>
          <w:tcPr>
            <w:tcW w:w="720" w:type="dxa"/>
          </w:tcPr>
          <w:p w14:paraId="4850835B"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53CC1F3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自由式S6/S7/S8/S9/S10</w:t>
            </w:r>
          </w:p>
        </w:tc>
      </w:tr>
      <w:tr w:rsidR="00701B7A" w:rsidRPr="00701B7A" w14:paraId="708CBFCE" w14:textId="77777777" w:rsidTr="004F6350">
        <w:tc>
          <w:tcPr>
            <w:tcW w:w="2040" w:type="dxa"/>
          </w:tcPr>
          <w:p w14:paraId="2DE36FF4"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(5)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仰  式</w:t>
            </w:r>
          </w:p>
        </w:tc>
        <w:tc>
          <w:tcPr>
            <w:tcW w:w="720" w:type="dxa"/>
          </w:tcPr>
          <w:p w14:paraId="094A9DB7"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0E91203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式S1/S2/S3/S4/S5</w:t>
            </w:r>
          </w:p>
        </w:tc>
      </w:tr>
      <w:tr w:rsidR="00701B7A" w:rsidRPr="00701B7A" w14:paraId="689C37C4" w14:textId="77777777" w:rsidTr="004F6350">
        <w:tc>
          <w:tcPr>
            <w:tcW w:w="2040" w:type="dxa"/>
          </w:tcPr>
          <w:p w14:paraId="62A73107"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(6)</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仰　式</w:t>
            </w:r>
          </w:p>
        </w:tc>
        <w:tc>
          <w:tcPr>
            <w:tcW w:w="720" w:type="dxa"/>
          </w:tcPr>
          <w:p w14:paraId="4310C8A9"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5EEE38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式S1/S2/S6/S7/S8/S9/S10</w:t>
            </w:r>
          </w:p>
        </w:tc>
      </w:tr>
      <w:tr w:rsidR="00701B7A" w:rsidRPr="00701B7A" w14:paraId="226FA8E3" w14:textId="77777777" w:rsidTr="004F6350">
        <w:tc>
          <w:tcPr>
            <w:tcW w:w="2040" w:type="dxa"/>
          </w:tcPr>
          <w:p w14:paraId="4C14462D"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(7)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蛙　式</w:t>
            </w:r>
          </w:p>
        </w:tc>
        <w:tc>
          <w:tcPr>
            <w:tcW w:w="720" w:type="dxa"/>
          </w:tcPr>
          <w:p w14:paraId="40D4FC5F"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5E2A20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式SB1/SB2/SB3</w:t>
            </w:r>
          </w:p>
        </w:tc>
      </w:tr>
      <w:tr w:rsidR="00701B7A" w:rsidRPr="00701B7A" w14:paraId="10F94EB4" w14:textId="77777777" w:rsidTr="004F6350">
        <w:tc>
          <w:tcPr>
            <w:tcW w:w="2040" w:type="dxa"/>
          </w:tcPr>
          <w:p w14:paraId="30AECFFA"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(8)</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蛙　式</w:t>
            </w:r>
          </w:p>
        </w:tc>
        <w:tc>
          <w:tcPr>
            <w:tcW w:w="720" w:type="dxa"/>
          </w:tcPr>
          <w:p w14:paraId="3D6D76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2B69B2B3"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式SB4/SB5/SB6/SB7/SB8/SB9</w:t>
            </w:r>
          </w:p>
        </w:tc>
      </w:tr>
      <w:tr w:rsidR="00701B7A" w:rsidRPr="00701B7A" w14:paraId="161BD8CC" w14:textId="77777777" w:rsidTr="004F6350">
        <w:tc>
          <w:tcPr>
            <w:tcW w:w="2040" w:type="dxa"/>
          </w:tcPr>
          <w:p w14:paraId="474D026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(9)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蝶　式</w:t>
            </w:r>
          </w:p>
        </w:tc>
        <w:tc>
          <w:tcPr>
            <w:tcW w:w="720" w:type="dxa"/>
          </w:tcPr>
          <w:p w14:paraId="70629118"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106537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式S1/S2/S3/S4/S5/S6/S7</w:t>
            </w:r>
          </w:p>
        </w:tc>
      </w:tr>
      <w:tr w:rsidR="00701B7A" w:rsidRPr="00701B7A" w14:paraId="3866B573" w14:textId="77777777" w:rsidTr="004F6350">
        <w:tc>
          <w:tcPr>
            <w:tcW w:w="2040" w:type="dxa"/>
          </w:tcPr>
          <w:p w14:paraId="4558CB99" w14:textId="77777777" w:rsidR="00701B7A" w:rsidRPr="00701B7A" w:rsidRDefault="00701B7A" w:rsidP="00701B7A">
            <w:pPr>
              <w:spacing w:line="360" w:lineRule="exact"/>
              <w:jc w:val="distribute"/>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(10)</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100M</w:t>
              </w:r>
            </w:smartTag>
            <w:r w:rsidRPr="00701B7A">
              <w:rPr>
                <w:rFonts w:ascii="標楷體" w:eastAsia="標楷體" w:hAnsi="Times New Roman" w:cs="Times New Roman" w:hint="eastAsia"/>
                <w:color w:val="000000"/>
                <w:spacing w:val="-4"/>
                <w:szCs w:val="24"/>
              </w:rPr>
              <w:t>蝶　式</w:t>
            </w:r>
          </w:p>
        </w:tc>
        <w:tc>
          <w:tcPr>
            <w:tcW w:w="720" w:type="dxa"/>
          </w:tcPr>
          <w:p w14:paraId="7A877CFA"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AD27F3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式S8/S9/S10</w:t>
            </w:r>
          </w:p>
        </w:tc>
      </w:tr>
      <w:tr w:rsidR="00701B7A" w:rsidRPr="00701B7A" w14:paraId="65D6DD66" w14:textId="77777777" w:rsidTr="004F6350">
        <w:tc>
          <w:tcPr>
            <w:tcW w:w="2040" w:type="dxa"/>
          </w:tcPr>
          <w:p w14:paraId="574BC229"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(11)</w:t>
            </w:r>
            <w:smartTag w:uri="urn:schemas-microsoft-com:office:smarttags" w:element="chmetcnv">
              <w:smartTagPr>
                <w:attr w:name="UnitName" w:val="m"/>
                <w:attr w:name="SourceValue" w:val="15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150M</w:t>
              </w:r>
            </w:smartTag>
            <w:r w:rsidRPr="00701B7A">
              <w:rPr>
                <w:rFonts w:ascii="標楷體" w:eastAsia="標楷體" w:hAnsi="Times New Roman" w:cs="Times New Roman" w:hint="eastAsia"/>
                <w:color w:val="000000"/>
                <w:spacing w:val="-4"/>
                <w:szCs w:val="24"/>
              </w:rPr>
              <w:t xml:space="preserve"> 混 合 式</w:t>
            </w:r>
          </w:p>
          <w:p w14:paraId="10648061"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(12)</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200M</w:t>
              </w:r>
            </w:smartTag>
            <w:r w:rsidRPr="00701B7A">
              <w:rPr>
                <w:rFonts w:ascii="標楷體" w:eastAsia="標楷體" w:hAnsi="Times New Roman" w:cs="Times New Roman" w:hint="eastAsia"/>
                <w:color w:val="000000"/>
                <w:spacing w:val="-4"/>
                <w:szCs w:val="24"/>
              </w:rPr>
              <w:t xml:space="preserve"> 混 合 式</w:t>
            </w:r>
          </w:p>
        </w:tc>
        <w:tc>
          <w:tcPr>
            <w:tcW w:w="720" w:type="dxa"/>
          </w:tcPr>
          <w:p w14:paraId="7A9DC8C6"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p w14:paraId="122C5555"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9D26C0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混合式SM1/SM2/SM3/SM4</w:t>
            </w:r>
          </w:p>
          <w:p w14:paraId="288733B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混合式SM5/SM6/SM7/SM8/SM9/SM10</w:t>
            </w:r>
          </w:p>
        </w:tc>
      </w:tr>
    </w:tbl>
    <w:p w14:paraId="7EF8728F" w14:textId="77777777" w:rsidR="00701B7A" w:rsidRPr="00701B7A" w:rsidRDefault="00701B7A" w:rsidP="00701B7A">
      <w:pPr>
        <w:spacing w:before="240" w:line="340" w:lineRule="exact"/>
        <w:ind w:firstLineChars="50" w:firstLine="12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(二)視障組(S11～S13、SB11～SB13、SM11～SM13)、智障(S14、SB14、SM14)</w:t>
      </w:r>
    </w:p>
    <w:p w14:paraId="1C4FD65B" w14:textId="77777777" w:rsidR="00701B7A" w:rsidRPr="00701B7A" w:rsidRDefault="00701B7A" w:rsidP="00701B7A">
      <w:pPr>
        <w:spacing w:before="240" w:line="340" w:lineRule="exact"/>
        <w:ind w:firstLineChars="250" w:firstLine="60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聽障(S15、SB15、SM15) 、</w:t>
      </w:r>
      <w:r w:rsidRPr="00701B7A">
        <w:rPr>
          <w:rFonts w:ascii="標楷體" w:eastAsia="標楷體" w:hAnsi="Times New Roman" w:cs="Times New Roman" w:hint="eastAsia"/>
          <w:szCs w:val="24"/>
        </w:rPr>
        <w:t>學障、情障</w:t>
      </w:r>
      <w:r w:rsidRPr="00701B7A">
        <w:rPr>
          <w:rFonts w:ascii="標楷體" w:eastAsia="標楷體" w:hAnsi="Times New Roman" w:cs="Times New Roman" w:hint="eastAsia"/>
          <w:color w:val="000000"/>
          <w:szCs w:val="24"/>
        </w:rPr>
        <w:t>：</w:t>
      </w:r>
    </w:p>
    <w:p w14:paraId="3DDF2505"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1.競賽項目：</w:t>
      </w:r>
    </w:p>
    <w:p w14:paraId="349C00FE"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自由式：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TCSC" w:val="0"/>
          <w:attr w:name="NumberType" w:val="1"/>
          <w:attr w:name="Negative" w:val="False"/>
          <w:attr w:name="HasSpace" w:val="False"/>
          <w:attr w:name="SourceValue" w:val="100"/>
          <w:attr w:name="UnitName" w:val="公尺"/>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、200公尺、400公尺</w:t>
      </w:r>
    </w:p>
    <w:p w14:paraId="5FDED162"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蛙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021396E3"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 仰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449046B9"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 蝶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6DF61341"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 混 合 式：200公尺</w:t>
      </w:r>
    </w:p>
    <w:p w14:paraId="144D929C"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2.說明：</w:t>
      </w:r>
    </w:p>
    <w:p w14:paraId="7EFE3705"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視障體位分級共分三級：</w:t>
      </w:r>
    </w:p>
    <w:p w14:paraId="7991BE8A" w14:textId="77777777" w:rsidR="00701B7A" w:rsidRPr="00701B7A" w:rsidRDefault="00701B7A" w:rsidP="00701B7A">
      <w:pPr>
        <w:spacing w:line="340" w:lineRule="exact"/>
        <w:ind w:left="2948" w:hanging="2948"/>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S11 ：雙眼無光感，如有光感，則在任何距離，任何方向不能辨識手的形狀。</w:t>
      </w:r>
    </w:p>
    <w:p w14:paraId="67479A8F"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S12 ：視力為能識別手的形狀到0.03和（或）視野小於5度。</w:t>
      </w:r>
    </w:p>
    <w:p w14:paraId="4101457A" w14:textId="77777777" w:rsidR="00701B7A" w:rsidRPr="00701B7A" w:rsidRDefault="00701B7A" w:rsidP="00701B7A">
      <w:pPr>
        <w:spacing w:line="340" w:lineRule="exact"/>
        <w:ind w:left="2314" w:hangingChars="964" w:hanging="231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S13 ：視力為0.03以上到0.1和（或）視野大於5度、小於20度。</w:t>
      </w:r>
    </w:p>
    <w:p w14:paraId="68D337E1" w14:textId="44677C86" w:rsidR="00701B7A" w:rsidRPr="00701B7A" w:rsidRDefault="00701B7A" w:rsidP="00701B7A">
      <w:pPr>
        <w:spacing w:line="340" w:lineRule="exact"/>
        <w:ind w:left="1644" w:hangingChars="685" w:hanging="164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智障者</w:t>
      </w:r>
      <w:r w:rsidR="0048219F" w:rsidRPr="0048219F">
        <w:rPr>
          <w:rFonts w:ascii="標楷體" w:eastAsia="標楷體" w:hAnsi="Times New Roman" w:cs="Times New Roman" w:hint="eastAsia"/>
          <w:color w:val="0070C0"/>
          <w:szCs w:val="24"/>
        </w:rPr>
        <w:t>持有效期內智障者選手證</w:t>
      </w:r>
      <w:r w:rsidR="0048219F">
        <w:rPr>
          <w:rFonts w:ascii="標楷體" w:eastAsia="標楷體" w:hAnsi="Times New Roman" w:cs="Times New Roman" w:hint="eastAsia"/>
          <w:color w:val="000000"/>
          <w:szCs w:val="24"/>
        </w:rPr>
        <w:t>，或</w:t>
      </w:r>
      <w:r w:rsidRPr="00701B7A">
        <w:rPr>
          <w:rFonts w:ascii="標楷體" w:eastAsia="標楷體" w:hAnsi="Times New Roman" w:cs="Times New Roman" w:hint="eastAsia"/>
          <w:color w:val="000000"/>
          <w:szCs w:val="24"/>
        </w:rPr>
        <w:t>需執醫學中心鑑定，依魏氏智力量表檢測分數75分（含）以下證明者，方得報名參賽。</w:t>
      </w:r>
    </w:p>
    <w:p w14:paraId="0A13956C"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、每名選手至多可參加三項。</w:t>
      </w:r>
    </w:p>
    <w:p w14:paraId="2C580C2E"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伍</w:t>
      </w:r>
      <w:r w:rsidR="00701B7A" w:rsidRPr="00701B7A">
        <w:rPr>
          <w:rFonts w:ascii="標楷體" w:eastAsia="標楷體" w:hAnsi="Times New Roman" w:cs="Times New Roman" w:hint="eastAsia"/>
          <w:color w:val="000000"/>
          <w:szCs w:val="24"/>
        </w:rPr>
        <w:t>、比賽均採計時決賽。</w:t>
      </w:r>
    </w:p>
    <w:p w14:paraId="48D8002D"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陸</w:t>
      </w:r>
      <w:r w:rsidR="00701B7A" w:rsidRPr="00701B7A">
        <w:rPr>
          <w:rFonts w:ascii="標楷體" w:eastAsia="標楷體" w:hAnsi="Times New Roman" w:cs="Times New Roman" w:hint="eastAsia"/>
          <w:color w:val="000000"/>
          <w:szCs w:val="24"/>
        </w:rPr>
        <w:t>、如參賽人數太少，則主辦單位可併級（不併組）比賽、名次亦合併計算。</w:t>
      </w:r>
    </w:p>
    <w:p w14:paraId="218B926B" w14:textId="77777777" w:rsidR="00701B7A" w:rsidRPr="00701B7A" w:rsidRDefault="00701B7A" w:rsidP="00701B7A">
      <w:pPr>
        <w:spacing w:line="340" w:lineRule="exact"/>
        <w:ind w:left="966" w:hanging="96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例：女子50公尺自由式S8、S7各兩人參加，則該項目可併為女子S7、S8級 50公尺自由式決賽共4人錄取2名。</w:t>
      </w:r>
    </w:p>
    <w:p w14:paraId="027CE512" w14:textId="77777777" w:rsidR="00701B7A" w:rsidRPr="00701B7A" w:rsidRDefault="00701B7A" w:rsidP="00701B7A">
      <w:pPr>
        <w:rPr>
          <w:rFonts w:ascii="Times New Roman" w:eastAsia="新細明體" w:hAnsi="Times New Roman" w:cs="Times New Roman"/>
          <w:szCs w:val="24"/>
        </w:rPr>
      </w:pPr>
      <w:r w:rsidRPr="00701B7A">
        <w:rPr>
          <w:rFonts w:ascii="Times New Roman" w:eastAsia="新細明體" w:hAnsi="Times New Roman" w:cs="Times New Roman"/>
          <w:szCs w:val="24"/>
        </w:rPr>
        <w:br w:type="page"/>
      </w:r>
      <w:r w:rsidRPr="00701B7A">
        <w:rPr>
          <w:rFonts w:ascii="Times New Roman" w:eastAsia="新細明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保齡球 技術手冊</w:t>
      </w:r>
    </w:p>
    <w:p w14:paraId="0C6CA0F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壹、參加對象：</w:t>
      </w:r>
    </w:p>
    <w:p w14:paraId="3E6894ED"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(一)設籍本市持有中華民國身心障礙手冊之中等學校以上學生及社會人士，經體位分級後由學校或各身障團體統一組隊報名。</w:t>
      </w:r>
    </w:p>
    <w:p w14:paraId="4D262D77" w14:textId="77777777" w:rsid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(二)視障（分TPB1、TPB2、TPB3三級）、肢障（分站立、輪椅）、聽障等障別之選手經合格醫師鑑定或出具證明。</w:t>
      </w:r>
    </w:p>
    <w:p w14:paraId="4CAB15EE" w14:textId="77777777" w:rsidR="009919BA" w:rsidRPr="00701B7A" w:rsidRDefault="009919BA" w:rsidP="00701B7A">
      <w:pPr>
        <w:widowControl/>
        <w:spacing w:line="400" w:lineRule="exact"/>
        <w:ind w:leftChars="200" w:left="960" w:hangingChars="200" w:hanging="480"/>
        <w:rPr>
          <w:rFonts w:ascii="標楷體" w:eastAsia="標楷體" w:hAnsi="標楷體" w:cs="Times New Roman"/>
          <w:kern w:val="0"/>
          <w:szCs w:val="24"/>
        </w:rPr>
      </w:pPr>
      <w:r w:rsidRPr="009919BA">
        <w:rPr>
          <w:rFonts w:ascii="標楷體" w:eastAsia="標楷體" w:hAnsi="標楷體" w:cs="Times New Roman" w:hint="eastAsia"/>
          <w:kern w:val="0"/>
          <w:szCs w:val="24"/>
        </w:rPr>
        <w:t>(三)特奧項目：領有新制ICF鑑定證明屬心智障礙類者，各級學校身心障礙學生鑑定證明屬智能障礙者。</w:t>
      </w:r>
    </w:p>
    <w:p w14:paraId="5A75344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貳、參賽組別：</w:t>
      </w:r>
    </w:p>
    <w:p w14:paraId="5D63B2C7"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(一)國中男子組  (二)國中女子組  (三) 社會男子組  (四)社會女子組</w:t>
      </w:r>
    </w:p>
    <w:p w14:paraId="54CE6976"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參、障別分組：本賽程採個人賽制</w:t>
      </w:r>
    </w:p>
    <w:p w14:paraId="0DB0C6A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（一）視障：</w:t>
      </w:r>
    </w:p>
    <w:p w14:paraId="51C1FF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(1)男子重度（全盲組(TPB1)、女子重度（全盲TPB1）)須戴眼罩。</w:t>
      </w:r>
    </w:p>
    <w:p w14:paraId="1A6E4E95"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(2)男子中度組(TPB2)、女子中度組(TPB2)</w:t>
      </w:r>
    </w:p>
    <w:p w14:paraId="14C95BA9"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(3)男子輕度組(TPB3)、女子輕度組(TPB3)</w:t>
      </w:r>
    </w:p>
    <w:p w14:paraId="0BCE185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（二）肢障：</w:t>
      </w:r>
    </w:p>
    <w:p w14:paraId="7C88B96A"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(1)肢障男子輪椅組TPB8、(2)肢障女子輪椅組TPB8</w:t>
      </w:r>
    </w:p>
    <w:p w14:paraId="243E02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 xml:space="preserve">(3)肢障男子站立下肢組TPB9、站立上肢組TPB10 </w:t>
      </w:r>
    </w:p>
    <w:p w14:paraId="79ED37CB"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(4)肢障女子站立下肢組TPB9、站立上肢組TPB10</w:t>
      </w:r>
    </w:p>
    <w:p w14:paraId="1C8265AD" w14:textId="77777777" w:rsidR="009919BA" w:rsidRPr="009919BA" w:rsidRDefault="00701B7A" w:rsidP="009919BA">
      <w:pPr>
        <w:widowControl/>
        <w:spacing w:line="400" w:lineRule="exact"/>
        <w:ind w:leftChars="200" w:left="960" w:hangingChars="200" w:hanging="480"/>
        <w:rPr>
          <w:rFonts w:ascii="標楷體" w:eastAsia="標楷體" w:hAnsi="標楷體"/>
          <w:kern w:val="0"/>
          <w:szCs w:val="24"/>
        </w:rPr>
      </w:pPr>
      <w:r w:rsidRPr="00701B7A">
        <w:rPr>
          <w:rFonts w:ascii="標楷體" w:eastAsia="標楷體" w:hAnsi="標楷體" w:cs="Times New Roman" w:hint="eastAsia"/>
          <w:kern w:val="0"/>
          <w:szCs w:val="24"/>
        </w:rPr>
        <w:t>（三）</w:t>
      </w:r>
      <w:r w:rsidR="009919BA" w:rsidRPr="009919BA">
        <w:rPr>
          <w:rFonts w:ascii="標楷體" w:eastAsia="標楷體" w:hAnsi="標楷體" w:hint="eastAsia"/>
          <w:kern w:val="0"/>
          <w:szCs w:val="24"/>
        </w:rPr>
        <w:t>聽障、智障：(聽障別採個人及雙人賽制)</w:t>
      </w:r>
    </w:p>
    <w:p w14:paraId="51836C4C"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(1)男子組</w:t>
      </w:r>
    </w:p>
    <w:p w14:paraId="39DE8044"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 xml:space="preserve">(2)女子組 </w:t>
      </w:r>
    </w:p>
    <w:p w14:paraId="14007338" w14:textId="03240253" w:rsidR="00701B7A" w:rsidRPr="00906AF3" w:rsidRDefault="009919BA" w:rsidP="00DB431C">
      <w:pPr>
        <w:widowControl/>
        <w:spacing w:line="400" w:lineRule="exact"/>
        <w:ind w:leftChars="200" w:left="1200" w:hangingChars="300" w:hanging="720"/>
        <w:rPr>
          <w:rFonts w:ascii="標楷體" w:eastAsia="標楷體" w:hAnsi="標楷體" w:cs="Times New Roman"/>
          <w:kern w:val="0"/>
          <w:szCs w:val="24"/>
        </w:rPr>
      </w:pPr>
      <w:r w:rsidRPr="009919BA">
        <w:rPr>
          <w:rFonts w:ascii="標楷體" w:eastAsia="標楷體" w:hAnsi="標楷體" w:cs="Times New Roman" w:hint="eastAsia"/>
          <w:kern w:val="0"/>
          <w:szCs w:val="24"/>
        </w:rPr>
        <w:t>備註：智障者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r w:rsidRPr="009919BA">
        <w:rPr>
          <w:rFonts w:ascii="標楷體" w:eastAsia="標楷體" w:hAnsi="標楷體" w:cs="Times New Roman" w:hint="eastAsia"/>
          <w:kern w:val="0"/>
          <w:szCs w:val="24"/>
        </w:rPr>
        <w:t>需執醫學中心鑑定，依魏氏智力量表檢測分數75分（含）以下證明者，方得報名參賽。除參加特奧項目智障保齡球賽非選拔賽事。</w:t>
      </w:r>
    </w:p>
    <w:p w14:paraId="7050F54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肆、比賽地點：</w:t>
      </w:r>
      <w:r w:rsidR="000265EB">
        <w:rPr>
          <w:rFonts w:ascii="標楷體" w:eastAsia="標楷體" w:hAnsi="標楷體" w:cs="Times New Roman" w:hint="eastAsia"/>
          <w:szCs w:val="24"/>
        </w:rPr>
        <w:t>亞運</w:t>
      </w:r>
      <w:r w:rsidRPr="00701B7A">
        <w:rPr>
          <w:rFonts w:ascii="標楷體" w:eastAsia="標楷體" w:hAnsi="標楷體" w:cs="Times New Roman" w:hint="eastAsia"/>
          <w:szCs w:val="24"/>
        </w:rPr>
        <w:t>保齡球館(</w:t>
      </w:r>
      <w:r w:rsidR="000265EB">
        <w:rPr>
          <w:rFonts w:ascii="標楷體" w:eastAsia="標楷體" w:hAnsi="標楷體" w:cs="Times New Roman" w:hint="eastAsia"/>
          <w:szCs w:val="24"/>
        </w:rPr>
        <w:t>中壢</w:t>
      </w:r>
      <w:r w:rsidRPr="00701B7A">
        <w:rPr>
          <w:rFonts w:ascii="標楷體" w:eastAsia="標楷體" w:hAnsi="標楷體" w:cs="Times New Roman" w:hint="eastAsia"/>
          <w:szCs w:val="24"/>
        </w:rPr>
        <w:t>區</w:t>
      </w:r>
      <w:r w:rsidR="000265EB" w:rsidRPr="000265EB">
        <w:rPr>
          <w:rFonts w:ascii="標楷體" w:eastAsia="標楷體" w:hAnsi="標楷體" w:cs="Segoe UI Historic"/>
          <w:color w:val="050505"/>
          <w:sz w:val="23"/>
          <w:szCs w:val="23"/>
          <w:shd w:val="clear" w:color="auto" w:fill="FFFFFF"/>
        </w:rPr>
        <w:t>仁德里仁美93-90號</w:t>
      </w:r>
      <w:r w:rsidRPr="00701B7A">
        <w:rPr>
          <w:rFonts w:ascii="標楷體" w:eastAsia="標楷體" w:hAnsi="標楷體" w:cs="Times New Roman" w:hint="eastAsia"/>
          <w:szCs w:val="24"/>
        </w:rPr>
        <w:t>)</w:t>
      </w:r>
    </w:p>
    <w:p w14:paraId="6CDF492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伍、</w:t>
      </w:r>
      <w:r w:rsidR="00906AF3" w:rsidRPr="00906AF3">
        <w:rPr>
          <w:rFonts w:ascii="標楷體" w:eastAsia="標楷體" w:hAnsi="標楷體" w:cs="Times New Roman" w:hint="eastAsia"/>
          <w:szCs w:val="24"/>
        </w:rPr>
        <w:t>成績計算：除心智障礙類別每人3局外，其它障別每人</w:t>
      </w:r>
      <w:r w:rsidR="00906AF3" w:rsidRPr="00906AF3">
        <w:rPr>
          <w:rFonts w:ascii="標楷體" w:eastAsia="標楷體" w:hAnsi="標楷體" w:cs="Times New Roman"/>
          <w:szCs w:val="24"/>
        </w:rPr>
        <w:t>6</w:t>
      </w:r>
      <w:r w:rsidR="00906AF3" w:rsidRPr="00906AF3">
        <w:rPr>
          <w:rFonts w:ascii="標楷體" w:eastAsia="標楷體" w:hAnsi="標楷體" w:cs="Times New Roman" w:hint="eastAsia"/>
          <w:szCs w:val="24"/>
        </w:rPr>
        <w:t>局成績之總和</w:t>
      </w:r>
      <w:r w:rsidR="00906AF3">
        <w:rPr>
          <w:rFonts w:ascii="標楷體" w:eastAsia="標楷體" w:hAnsi="標楷體" w:cs="Times New Roman" w:hint="eastAsia"/>
          <w:szCs w:val="24"/>
        </w:rPr>
        <w:t>。</w:t>
      </w:r>
    </w:p>
    <w:p w14:paraId="4D06A11B"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陸、比賽用球選手可自備或使用球館保齡球參賽，大會不啟用驗球機制，(惟獲選為代表隊依技術手冊規定辦理，球道安排由大會排定之。</w:t>
      </w:r>
    </w:p>
    <w:p w14:paraId="125F625A"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柒、比賽細則：</w:t>
      </w:r>
    </w:p>
    <w:p w14:paraId="704CCC7E"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1.視障: 視障</w:t>
      </w:r>
      <w:r w:rsidRPr="00701B7A">
        <w:rPr>
          <w:rFonts w:ascii="標楷體" w:eastAsia="標楷體" w:hAnsi="標楷體" w:cs="DFKaiShu-SB-Estd-BF"/>
          <w:kern w:val="0"/>
          <w:szCs w:val="24"/>
        </w:rPr>
        <w:t xml:space="preserve">B1 </w:t>
      </w:r>
      <w:r w:rsidRPr="00701B7A">
        <w:rPr>
          <w:rFonts w:ascii="標楷體" w:eastAsia="標楷體" w:hAnsi="標楷體" w:cs="DFKaiShu-SB-Estd-BF" w:hint="eastAsia"/>
          <w:kern w:val="0"/>
          <w:szCs w:val="24"/>
        </w:rPr>
        <w:t>級一律戴眼罩比賽，導盲員引導至球道上給球後應立即退場，並不得作任何指導球員動作，可以自行準備導盲輔助器選手使用導盲輔助器擲球出手瞬間，手須離開導盲輔助器。</w:t>
      </w:r>
    </w:p>
    <w:p w14:paraId="4D4DE7A6"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2.肢障：肢障輪椅需自備輪椅。</w:t>
      </w:r>
    </w:p>
    <w:p w14:paraId="40BC981B"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3.聽障：在比賽期間嚴格禁止使用助聽器或人工電子耳。</w:t>
      </w:r>
    </w:p>
    <w:p w14:paraId="1E24249E"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捌、其他如有未盡事宜得隨時公布之。</w:t>
      </w:r>
    </w:p>
    <w:p w14:paraId="1681DA0B" w14:textId="77777777" w:rsidR="00701B7A" w:rsidRPr="00701B7A" w:rsidRDefault="00701B7A" w:rsidP="00701B7A">
      <w:pPr>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肢障射箭 技術手冊</w:t>
      </w:r>
    </w:p>
    <w:p w14:paraId="0E96A2DA" w14:textId="77777777" w:rsidR="00701B7A" w:rsidRPr="00701B7A" w:rsidRDefault="00701B7A" w:rsidP="00701B7A">
      <w:pPr>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比賽項目及參賽障別：肢障類。</w:t>
      </w:r>
    </w:p>
    <w:p w14:paraId="43F24A47" w14:textId="77777777" w:rsidR="00701B7A" w:rsidRPr="00701B7A" w:rsidRDefault="00701B7A" w:rsidP="00701B7A">
      <w:pPr>
        <w:spacing w:line="460" w:lineRule="exact"/>
        <w:rPr>
          <w:rFonts w:ascii="標楷體" w:eastAsia="標楷體" w:hAnsi="Times New Roman" w:cs="標楷體"/>
          <w:bCs/>
          <w:color w:val="000000"/>
          <w:szCs w:val="24"/>
          <w:lang w:val="zh-TW"/>
        </w:rPr>
      </w:pPr>
      <w:r w:rsidRPr="00701B7A">
        <w:rPr>
          <w:rFonts w:ascii="標楷體" w:eastAsia="標楷體" w:hAnsi="標楷體" w:cs="Times New Roman" w:hint="eastAsia"/>
          <w:color w:val="000000"/>
          <w:szCs w:val="24"/>
        </w:rPr>
        <w:t>比賽地點：</w:t>
      </w:r>
      <w:r w:rsidR="000265EB">
        <w:rPr>
          <w:rFonts w:ascii="標楷體" w:eastAsia="標楷體" w:hAnsi="標楷體" w:cs="Times New Roman" w:hint="eastAsia"/>
          <w:color w:val="000000"/>
          <w:szCs w:val="24"/>
        </w:rPr>
        <w:t>國立體育大學</w:t>
      </w:r>
      <w:r w:rsidR="00906AF3">
        <w:rPr>
          <w:rFonts w:ascii="標楷體" w:eastAsia="標楷體" w:hAnsi="標楷體" w:cs="Times New Roman" w:hint="eastAsia"/>
          <w:color w:val="000000"/>
          <w:szCs w:val="24"/>
        </w:rPr>
        <w:t>射箭場</w:t>
      </w:r>
    </w:p>
    <w:p w14:paraId="411871C4" w14:textId="77777777" w:rsidR="00701B7A" w:rsidRPr="00701B7A" w:rsidRDefault="00701B7A" w:rsidP="00701B7A">
      <w:pPr>
        <w:spacing w:line="460" w:lineRule="exact"/>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（一）分級說明：</w:t>
      </w:r>
    </w:p>
    <w:p w14:paraId="61D13C3A" w14:textId="77777777" w:rsidR="00701B7A" w:rsidRPr="00701B7A" w:rsidRDefault="00701B7A" w:rsidP="00701B7A">
      <w:pPr>
        <w:spacing w:line="460" w:lineRule="exact"/>
        <w:ind w:leftChars="58" w:left="979" w:hangingChars="350" w:hanging="8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坐姿</w:t>
      </w:r>
      <w:r w:rsidRPr="00701B7A">
        <w:rPr>
          <w:rFonts w:ascii="標楷體" w:eastAsia="標楷體" w:hAnsi="標楷體" w:cs="Times New Roman" w:hint="eastAsia"/>
          <w:color w:val="000000"/>
          <w:szCs w:val="24"/>
        </w:rPr>
        <w:t>：雙腳不著地。</w:t>
      </w:r>
    </w:p>
    <w:p w14:paraId="3300569C"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ARW1</w:t>
      </w:r>
      <w:r w:rsidRPr="00701B7A">
        <w:rPr>
          <w:rFonts w:ascii="標楷體" w:eastAsia="標楷體" w:hAnsi="標楷體" w:cs="Times New Roman" w:hint="eastAsia"/>
          <w:color w:val="000000"/>
          <w:szCs w:val="24"/>
        </w:rPr>
        <w:t>:使用輪椅且胸椎第十二節（含）以上損傷，無腰力支撐者。使用弓的種類不限。</w:t>
      </w:r>
    </w:p>
    <w:p w14:paraId="2F077AD6"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ARW2</w:t>
      </w:r>
      <w:r w:rsidRPr="00701B7A">
        <w:rPr>
          <w:rFonts w:ascii="標楷體" w:eastAsia="標楷體" w:hAnsi="標楷體" w:cs="Times New Roman" w:hint="eastAsia"/>
          <w:color w:val="000000"/>
          <w:szCs w:val="24"/>
        </w:rPr>
        <w:t>:使用輪椅且胸椎第十二節（不含）以下損傷，有腰力支撐者。使用弓的種類分反曲弓及複合弓。</w:t>
      </w:r>
    </w:p>
    <w:p w14:paraId="4D002741" w14:textId="77777777" w:rsidR="00701B7A" w:rsidRPr="00701B7A" w:rsidRDefault="00701B7A" w:rsidP="00701B7A">
      <w:pPr>
        <w:spacing w:line="460" w:lineRule="exact"/>
        <w:ind w:left="2052" w:hangingChars="855" w:hanging="2052"/>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立姿</w:t>
      </w:r>
      <w:r w:rsidRPr="00701B7A">
        <w:rPr>
          <w:rFonts w:ascii="標楷體" w:eastAsia="標楷體" w:hAnsi="標楷體" w:cs="Times New Roman" w:hint="eastAsia"/>
          <w:color w:val="000000"/>
          <w:szCs w:val="24"/>
        </w:rPr>
        <w:t>（ARST）：雙腳著地或坐椅子，但不可靠背；使用弓的種類分反曲弓及複合弓。</w:t>
      </w:r>
    </w:p>
    <w:p w14:paraId="19EEB558" w14:textId="77777777" w:rsidR="00701B7A" w:rsidRPr="00701B7A" w:rsidRDefault="00701B7A" w:rsidP="00701B7A">
      <w:pPr>
        <w:spacing w:line="460" w:lineRule="exact"/>
        <w:ind w:left="960" w:hangingChars="400" w:hanging="96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（二）比賽分組：</w:t>
      </w:r>
    </w:p>
    <w:p w14:paraId="75AFA471"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1、男子個人賽：</w:t>
      </w:r>
    </w:p>
    <w:p w14:paraId="6E447B15"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(1)坐姿ARW1男子個人賽。</w:t>
      </w:r>
    </w:p>
    <w:p w14:paraId="5432D488"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(2)坐姿ARW2反曲弓男子個人賽。</w:t>
      </w:r>
    </w:p>
    <w:p w14:paraId="3D1041A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(3)坐姿ARW2複合弓男子個人賽。</w:t>
      </w:r>
    </w:p>
    <w:p w14:paraId="33B3216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(4)立姿反曲弓男子個人賽。</w:t>
      </w:r>
    </w:p>
    <w:p w14:paraId="7A15F4D6"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(5)立姿複合弓男子個人賽。</w:t>
      </w:r>
    </w:p>
    <w:p w14:paraId="375EB652"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2、女子個人賽：</w:t>
      </w:r>
    </w:p>
    <w:p w14:paraId="478535F0"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(1)坐姿ARW1女子個人賽。</w:t>
      </w:r>
    </w:p>
    <w:p w14:paraId="5C73235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(2)坐姿ARW2反曲弓女子個人賽。</w:t>
      </w:r>
    </w:p>
    <w:p w14:paraId="481F6A57"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(3)坐姿ARW2複合弓女子個人賽。</w:t>
      </w:r>
    </w:p>
    <w:p w14:paraId="783F6C1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(4)立姿反曲弓女子個人賽。</w:t>
      </w:r>
    </w:p>
    <w:p w14:paraId="34236C94"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(5)立姿複合弓女子個人賽。</w:t>
      </w:r>
    </w:p>
    <w:p w14:paraId="4E092DBA" w14:textId="77777777" w:rsidR="00701B7A" w:rsidRPr="00701B7A" w:rsidRDefault="00701B7A" w:rsidP="00701B7A">
      <w:pPr>
        <w:spacing w:line="460" w:lineRule="exact"/>
        <w:ind w:left="720"/>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(三）競賽項目：</w:t>
      </w:r>
    </w:p>
    <w:p w14:paraId="512C08BE" w14:textId="77777777" w:rsidR="00701B7A" w:rsidRPr="00701B7A" w:rsidRDefault="00701B7A" w:rsidP="00701B7A">
      <w:pPr>
        <w:tabs>
          <w:tab w:val="left" w:pos="1560"/>
        </w:tabs>
        <w:spacing w:line="460" w:lineRule="exact"/>
        <w:ind w:left="1560" w:hanging="360"/>
        <w:jc w:val="both"/>
        <w:rPr>
          <w:rFonts w:ascii="標楷體" w:eastAsia="標楷體" w:hAnsi="Times New Roman" w:cs="Times New Roman"/>
          <w:szCs w:val="24"/>
        </w:rPr>
      </w:pPr>
      <w:r w:rsidRPr="00701B7A">
        <w:rPr>
          <w:rFonts w:ascii="標楷體" w:eastAsia="標楷體" w:hAnsi="Times New Roman" w:cs="標楷體"/>
          <w:color w:val="000000"/>
          <w:szCs w:val="24"/>
          <w:lang w:val="zh-TW"/>
        </w:rPr>
        <w:t>1.</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反曲弓男女組個人射箭</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hint="eastAsia"/>
          <w:color w:val="000000"/>
          <w:szCs w:val="24"/>
          <w:lang w:val="zh-TW"/>
        </w:rPr>
        <w:t>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21584880" w14:textId="77777777" w:rsidR="00701B7A" w:rsidRPr="00701B7A" w:rsidRDefault="00701B7A" w:rsidP="00701B7A">
      <w:pPr>
        <w:tabs>
          <w:tab w:val="left" w:pos="1560"/>
        </w:tabs>
        <w:spacing w:line="460" w:lineRule="exact"/>
        <w:ind w:left="1560" w:hanging="360"/>
        <w:jc w:val="both"/>
        <w:rPr>
          <w:rFonts w:ascii="標楷體" w:eastAsia="標楷體" w:hAnsi="Times New Roman" w:cs="標楷體"/>
          <w:bCs/>
          <w:color w:val="000000"/>
          <w:szCs w:val="24"/>
          <w:lang w:val="zh-TW"/>
        </w:rPr>
      </w:pPr>
      <w:r w:rsidRPr="00701B7A">
        <w:rPr>
          <w:rFonts w:ascii="標楷體" w:eastAsia="標楷體" w:hAnsi="Times New Roman" w:cs="標楷體"/>
          <w:color w:val="000000"/>
          <w:szCs w:val="24"/>
        </w:rPr>
        <w:t>2</w:t>
      </w:r>
      <w:r w:rsidRPr="00701B7A">
        <w:rPr>
          <w:rFonts w:ascii="標楷體" w:eastAsia="標楷體" w:hAnsi="Times New Roman" w:cs="標楷體"/>
          <w:color w:val="000000"/>
          <w:szCs w:val="24"/>
          <w:lang w:val="zh-TW"/>
        </w:rPr>
        <w:t>.</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複合弓男女組個人射箭5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52E22A6B" w14:textId="16D7D5C9" w:rsidR="00406683" w:rsidRDefault="00406683">
      <w:pPr>
        <w:widowControl/>
        <w:rPr>
          <w:rFonts w:ascii="標楷體" w:eastAsia="標楷體" w:hAnsi="Times New Roman" w:cs="標楷體"/>
          <w:bCs/>
          <w:color w:val="000000"/>
          <w:szCs w:val="24"/>
          <w:lang w:val="zh-TW"/>
        </w:rPr>
      </w:pPr>
      <w:r>
        <w:rPr>
          <w:rFonts w:ascii="標楷體" w:eastAsia="標楷體" w:hAnsi="Times New Roman" w:cs="標楷體"/>
          <w:bCs/>
          <w:color w:val="000000"/>
          <w:szCs w:val="24"/>
          <w:lang w:val="zh-TW"/>
        </w:rPr>
        <w:br w:type="page"/>
      </w:r>
    </w:p>
    <w:p w14:paraId="4982357E" w14:textId="2ED56015" w:rsidR="00701B7A" w:rsidRPr="00701B7A" w:rsidRDefault="00701B7A" w:rsidP="00701B7A">
      <w:pPr>
        <w:spacing w:line="460" w:lineRule="exact"/>
        <w:ind w:left="709" w:hanging="261"/>
        <w:jc w:val="both"/>
        <w:rPr>
          <w:rFonts w:ascii="標楷體" w:eastAsia="標楷體" w:hAnsi="Times New Roman" w:cs="標楷體"/>
          <w:bCs/>
          <w:color w:val="000000"/>
          <w:szCs w:val="24"/>
          <w:lang w:val="zh-TW"/>
        </w:rPr>
      </w:pPr>
      <w:r w:rsidRPr="00701B7A">
        <w:rPr>
          <w:rFonts w:ascii="標楷體" w:eastAsia="標楷體" w:hAnsi="Times New Roman" w:cs="標楷體" w:hint="eastAsia"/>
          <w:bCs/>
          <w:color w:val="000000"/>
          <w:szCs w:val="24"/>
          <w:lang w:val="zh-TW"/>
        </w:rPr>
        <w:lastRenderedPageBreak/>
        <w:t xml:space="preserve"> (四)競賽流程：</w:t>
      </w:r>
    </w:p>
    <w:p w14:paraId="234B0ED2" w14:textId="77777777" w:rsidR="00701B7A" w:rsidRPr="00701B7A" w:rsidRDefault="00701B7A" w:rsidP="00701B7A">
      <w:pPr>
        <w:spacing w:line="460" w:lineRule="exact"/>
        <w:ind w:left="709" w:hanging="261"/>
        <w:jc w:val="both"/>
        <w:rPr>
          <w:rFonts w:ascii="標楷體" w:eastAsia="標楷體" w:hAnsi="Times New Roman" w:cs="標楷體"/>
          <w:color w:val="000000"/>
          <w:szCs w:val="24"/>
          <w:lang w:val="zh-TW"/>
        </w:rPr>
      </w:pPr>
    </w:p>
    <w:tbl>
      <w:tblPr>
        <w:tblW w:w="0" w:type="auto"/>
        <w:tblInd w:w="1456" w:type="dxa"/>
        <w:tblLayout w:type="fixed"/>
        <w:tblCellMar>
          <w:left w:w="180" w:type="dxa"/>
          <w:right w:w="180" w:type="dxa"/>
        </w:tblCellMar>
        <w:tblLook w:val="0000" w:firstRow="0" w:lastRow="0" w:firstColumn="0" w:lastColumn="0" w:noHBand="0" w:noVBand="0"/>
      </w:tblPr>
      <w:tblGrid>
        <w:gridCol w:w="2693"/>
        <w:gridCol w:w="5529"/>
      </w:tblGrid>
      <w:tr w:rsidR="00701B7A" w:rsidRPr="00701B7A" w14:paraId="00FC248B" w14:textId="77777777" w:rsidTr="004F6350">
        <w:trPr>
          <w:trHeight w:val="661"/>
        </w:trPr>
        <w:tc>
          <w:tcPr>
            <w:tcW w:w="2693" w:type="dxa"/>
            <w:tcBorders>
              <w:top w:val="single" w:sz="8" w:space="0" w:color="auto"/>
              <w:left w:val="single" w:sz="8" w:space="0" w:color="auto"/>
              <w:bottom w:val="single" w:sz="8" w:space="0" w:color="auto"/>
              <w:right w:val="nil"/>
              <w:tl2br w:val="single" w:sz="4" w:space="0" w:color="auto"/>
            </w:tcBorders>
          </w:tcPr>
          <w:p w14:paraId="11846549" w14:textId="77777777" w:rsidR="00701B7A" w:rsidRPr="00701B7A" w:rsidRDefault="00701B7A" w:rsidP="00701B7A">
            <w:pPr>
              <w:spacing w:line="460" w:lineRule="exact"/>
              <w:ind w:right="403"/>
              <w:rPr>
                <w:rFonts w:ascii="標楷體" w:eastAsia="標楷體" w:hAnsi="標楷體" w:cs="Times New Roman"/>
                <w:szCs w:val="24"/>
                <w:lang w:val="zh-TW"/>
              </w:rPr>
            </w:pPr>
            <w:r w:rsidRPr="00701B7A">
              <w:rPr>
                <w:rFonts w:ascii="Times New Roman" w:eastAsia="新細明體" w:hAnsi="Times New Roman" w:cs="Times New Roman"/>
                <w:szCs w:val="24"/>
                <w:lang w:val="zh-TW"/>
              </w:rPr>
              <w:t xml:space="preserve">     </w:t>
            </w:r>
            <w:r w:rsidR="00EB42FF">
              <w:rPr>
                <w:rFonts w:ascii="Times New Roman" w:eastAsia="新細明體" w:hAnsi="Times New Roman" w:cs="Times New Roman" w:hint="eastAsia"/>
                <w:szCs w:val="24"/>
                <w:lang w:val="zh-TW"/>
              </w:rPr>
              <w:t xml:space="preserve"> </w:t>
            </w:r>
            <w:r w:rsidR="00906AF3">
              <w:rPr>
                <w:rFonts w:ascii="Times New Roman" w:eastAsia="新細明體" w:hAnsi="Times New Roman" w:cs="Times New Roman" w:hint="eastAsia"/>
                <w:szCs w:val="24"/>
                <w:lang w:val="zh-TW"/>
              </w:rPr>
              <w:t xml:space="preserve"> 9</w:t>
            </w:r>
            <w:r w:rsidRPr="00701B7A">
              <w:rPr>
                <w:rFonts w:ascii="標楷體" w:eastAsia="標楷體" w:hAnsi="標楷體" w:cs="Times New Roman" w:hint="eastAsia"/>
                <w:szCs w:val="24"/>
                <w:lang w:val="zh-TW"/>
              </w:rPr>
              <w:t>月</w:t>
            </w:r>
            <w:r w:rsidR="00EB42FF">
              <w:rPr>
                <w:rFonts w:ascii="標楷體" w:eastAsia="標楷體" w:hAnsi="標楷體" w:cs="Times New Roman" w:hint="eastAsia"/>
                <w:szCs w:val="24"/>
                <w:lang w:val="zh-TW"/>
              </w:rPr>
              <w:t>24</w:t>
            </w:r>
            <w:r w:rsidRPr="00701B7A">
              <w:rPr>
                <w:rFonts w:ascii="標楷體" w:eastAsia="標楷體" w:hAnsi="標楷體" w:cs="Times New Roman" w:hint="eastAsia"/>
                <w:szCs w:val="24"/>
                <w:lang w:val="zh-TW"/>
              </w:rPr>
              <w:t>日</w:t>
            </w:r>
            <w:r w:rsidRPr="00701B7A">
              <w:rPr>
                <w:rFonts w:ascii="標楷體" w:eastAsia="標楷體" w:hAnsi="標楷體" w:cs="Times New Roman"/>
                <w:szCs w:val="24"/>
                <w:lang w:val="zh-TW"/>
              </w:rPr>
              <w:t xml:space="preserve">   </w:t>
            </w:r>
          </w:p>
          <w:p w14:paraId="1F2E5094" w14:textId="77777777" w:rsidR="00701B7A" w:rsidRPr="00701B7A" w:rsidRDefault="00701B7A" w:rsidP="00701B7A">
            <w:pPr>
              <w:spacing w:line="460" w:lineRule="exact"/>
              <w:ind w:right="403" w:firstLineChars="100" w:firstLine="240"/>
              <w:rPr>
                <w:rFonts w:ascii="標楷體" w:eastAsia="標楷體" w:hAnsi="標楷體" w:cs="Times New Roman"/>
                <w:szCs w:val="24"/>
                <w:lang w:val="zh-TW"/>
              </w:rPr>
            </w:pPr>
            <w:r w:rsidRPr="00701B7A">
              <w:rPr>
                <w:rFonts w:ascii="標楷體" w:eastAsia="標楷體" w:hAnsi="標楷體" w:cs="Times New Roman" w:hint="eastAsia"/>
                <w:szCs w:val="24"/>
                <w:lang w:val="zh-TW"/>
              </w:rPr>
              <w:t>時</w:t>
            </w:r>
            <w:r w:rsidRPr="00701B7A">
              <w:rPr>
                <w:rFonts w:ascii="標楷體" w:eastAsia="標楷體" w:hAnsi="標楷體" w:cs="Times New Roman"/>
                <w:szCs w:val="24"/>
                <w:lang w:val="zh-TW"/>
              </w:rPr>
              <w:t xml:space="preserve">    </w:t>
            </w:r>
            <w:r w:rsidRPr="00701B7A">
              <w:rPr>
                <w:rFonts w:ascii="標楷體" w:eastAsia="標楷體" w:hAnsi="標楷體" w:cs="Times New Roman" w:hint="eastAsia"/>
                <w:szCs w:val="24"/>
                <w:lang w:val="zh-TW"/>
              </w:rPr>
              <w:t>間</w:t>
            </w:r>
          </w:p>
        </w:tc>
        <w:tc>
          <w:tcPr>
            <w:tcW w:w="5529" w:type="dxa"/>
            <w:tcBorders>
              <w:top w:val="single" w:sz="8" w:space="0" w:color="auto"/>
              <w:left w:val="single" w:sz="8" w:space="0" w:color="auto"/>
              <w:bottom w:val="single" w:sz="8" w:space="0" w:color="auto"/>
              <w:right w:val="single" w:sz="8" w:space="0" w:color="auto"/>
            </w:tcBorders>
            <w:vAlign w:val="center"/>
          </w:tcPr>
          <w:p w14:paraId="4ED5F3F0" w14:textId="77777777" w:rsidR="00701B7A" w:rsidRPr="00701B7A" w:rsidRDefault="00701B7A" w:rsidP="00701B7A">
            <w:pPr>
              <w:spacing w:line="460" w:lineRule="exact"/>
              <w:jc w:val="center"/>
              <w:rPr>
                <w:rFonts w:ascii="標楷體" w:eastAsia="標楷體" w:hAnsi="標楷體" w:cs="Times New Roman"/>
                <w:szCs w:val="24"/>
                <w:lang w:val="zh-TW"/>
              </w:rPr>
            </w:pPr>
            <w:r w:rsidRPr="00701B7A">
              <w:rPr>
                <w:rFonts w:ascii="標楷體" w:eastAsia="標楷體" w:hAnsi="標楷體" w:cs="Times New Roman" w:hint="eastAsia"/>
                <w:szCs w:val="24"/>
                <w:lang w:val="zh-TW"/>
              </w:rPr>
              <w:t>競賽流程</w:t>
            </w:r>
          </w:p>
        </w:tc>
      </w:tr>
      <w:tr w:rsidR="00701B7A" w:rsidRPr="00701B7A" w14:paraId="166C8911"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12A09E"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10：0</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9A8A91D"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弓具檢查、公開練習</w:t>
            </w:r>
          </w:p>
        </w:tc>
      </w:tr>
      <w:tr w:rsidR="00701B7A" w:rsidRPr="00701B7A" w14:paraId="6ABF59BF" w14:textId="77777777" w:rsidTr="004F6350">
        <w:trPr>
          <w:trHeight w:val="1135"/>
        </w:trPr>
        <w:tc>
          <w:tcPr>
            <w:tcW w:w="2693" w:type="dxa"/>
            <w:tcBorders>
              <w:top w:val="single" w:sz="8" w:space="0" w:color="auto"/>
              <w:left w:val="single" w:sz="8" w:space="0" w:color="auto"/>
              <w:bottom w:val="single" w:sz="8" w:space="0" w:color="auto"/>
              <w:right w:val="nil"/>
            </w:tcBorders>
            <w:vAlign w:val="center"/>
          </w:tcPr>
          <w:p w14:paraId="5CD3083F"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2:30</w:t>
            </w:r>
          </w:p>
        </w:tc>
        <w:tc>
          <w:tcPr>
            <w:tcW w:w="5529" w:type="dxa"/>
            <w:tcBorders>
              <w:top w:val="single" w:sz="8" w:space="0" w:color="auto"/>
              <w:left w:val="single" w:sz="8" w:space="0" w:color="auto"/>
              <w:bottom w:val="single" w:sz="8" w:space="0" w:color="auto"/>
              <w:right w:val="single" w:sz="8" w:space="0" w:color="auto"/>
            </w:tcBorders>
          </w:tcPr>
          <w:p w14:paraId="26F04622"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反曲弓男,女組</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67D0731E"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9E2D49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1E02ADC0"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午餐及午間休息</w:t>
            </w:r>
          </w:p>
        </w:tc>
      </w:tr>
      <w:tr w:rsidR="00701B7A" w:rsidRPr="00701B7A" w14:paraId="4327AFBF"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2DD33F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w:t>
            </w:r>
            <w:r w:rsidRPr="00701B7A">
              <w:rPr>
                <w:rFonts w:ascii="標楷體" w:eastAsia="標楷體" w:hAnsi="Times New Roman" w:cs="標楷體"/>
                <w:color w:val="000000"/>
                <w:szCs w:val="24"/>
                <w:lang w:val="zh-TW"/>
              </w:rPr>
              <w:t>00</w:t>
            </w:r>
          </w:p>
        </w:tc>
        <w:tc>
          <w:tcPr>
            <w:tcW w:w="5529" w:type="dxa"/>
            <w:tcBorders>
              <w:top w:val="single" w:sz="8" w:space="0" w:color="auto"/>
              <w:left w:val="single" w:sz="8" w:space="0" w:color="auto"/>
              <w:bottom w:val="single" w:sz="8" w:space="0" w:color="auto"/>
              <w:right w:val="single" w:sz="8" w:space="0" w:color="auto"/>
            </w:tcBorders>
          </w:tcPr>
          <w:p w14:paraId="3B1F846A"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公開練習</w:t>
            </w:r>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弓具檢查</w:t>
            </w:r>
          </w:p>
        </w:tc>
      </w:tr>
      <w:tr w:rsidR="00701B7A" w:rsidRPr="00701B7A" w14:paraId="12B1B3B8"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8E1909" w14:textId="77777777" w:rsidR="00701B7A" w:rsidRPr="00701B7A" w:rsidRDefault="00701B7A" w:rsidP="00701B7A">
            <w:pPr>
              <w:spacing w:line="460" w:lineRule="exact"/>
              <w:ind w:firstLineChars="50" w:firstLine="120"/>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4：1</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6：1</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A6368A1"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複合弓男,女組</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標楷體" w:hint="eastAsia"/>
                  <w:color w:val="000000"/>
                  <w:szCs w:val="24"/>
                  <w:lang w:val="zh-TW"/>
                </w:rPr>
                <w:t>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2B928FB4"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6485B68" w14:textId="77777777" w:rsidR="00701B7A" w:rsidRPr="00701B7A" w:rsidRDefault="00701B7A" w:rsidP="00701B7A">
            <w:pPr>
              <w:spacing w:line="460" w:lineRule="exact"/>
              <w:ind w:firstLineChars="50" w:firstLine="120"/>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p>
        </w:tc>
        <w:tc>
          <w:tcPr>
            <w:tcW w:w="5529" w:type="dxa"/>
            <w:tcBorders>
              <w:top w:val="single" w:sz="8" w:space="0" w:color="auto"/>
              <w:left w:val="single" w:sz="8" w:space="0" w:color="auto"/>
              <w:bottom w:val="single" w:sz="8" w:space="0" w:color="auto"/>
              <w:right w:val="single" w:sz="8" w:space="0" w:color="auto"/>
            </w:tcBorders>
          </w:tcPr>
          <w:p w14:paraId="60E77C25"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頒獎、閉幕典禮</w:t>
            </w:r>
          </w:p>
        </w:tc>
      </w:tr>
    </w:tbl>
    <w:p w14:paraId="309FB453" w14:textId="77777777" w:rsidR="00701B7A" w:rsidRPr="00701B7A" w:rsidRDefault="00701B7A" w:rsidP="00701B7A">
      <w:pPr>
        <w:tabs>
          <w:tab w:val="left" w:pos="10771"/>
          <w:tab w:val="left" w:pos="10800"/>
        </w:tabs>
        <w:spacing w:line="460" w:lineRule="exact"/>
        <w:ind w:left="2688" w:hanging="2240"/>
        <w:jc w:val="both"/>
        <w:rPr>
          <w:rFonts w:ascii="標楷體" w:eastAsia="標楷體" w:hAnsi="Times New Roman" w:cs="標楷體"/>
          <w:color w:val="000000"/>
          <w:szCs w:val="24"/>
          <w:lang w:val="zh-TW"/>
        </w:rPr>
      </w:pPr>
      <w:r w:rsidRPr="00701B7A">
        <w:rPr>
          <w:rFonts w:ascii="標楷體" w:eastAsia="標楷體" w:hAnsi="Times New Roman" w:cs="標楷體" w:hint="eastAsia"/>
          <w:bCs/>
          <w:color w:val="000000"/>
          <w:szCs w:val="24"/>
          <w:lang w:val="zh-TW"/>
        </w:rPr>
        <w:t xml:space="preserve">  (五)比賽規則：</w:t>
      </w:r>
    </w:p>
    <w:p w14:paraId="79D59603" w14:textId="77777777" w:rsidR="00701B7A" w:rsidRPr="00701B7A" w:rsidRDefault="00701B7A" w:rsidP="00701B7A">
      <w:pPr>
        <w:numPr>
          <w:ilvl w:val="0"/>
          <w:numId w:val="11"/>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選手一律自備弓具。</w:t>
      </w:r>
    </w:p>
    <w:p w14:paraId="11E8E455"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參賽者須於比賽前</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分鐘完成報到手續，方可下場參加比賽。</w:t>
      </w:r>
    </w:p>
    <w:p w14:paraId="2E8C5271"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參賽者必須配戴大會之號碼布及身障手冊正本，以備遇有資格爭議時可提出身份證明。</w:t>
      </w:r>
    </w:p>
    <w:p w14:paraId="5843906A"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參賽者如有冒名頂替、資格不符者，即取消其參賽權。</w:t>
      </w:r>
      <w:r w:rsidRPr="00701B7A">
        <w:rPr>
          <w:rFonts w:ascii="標楷體" w:eastAsia="標楷體" w:hAnsi="Times New Roman" w:cs="標楷體"/>
          <w:color w:val="000000"/>
          <w:szCs w:val="24"/>
          <w:lang w:val="zh-TW"/>
        </w:rPr>
        <w:t xml:space="preserve"> </w:t>
      </w:r>
    </w:p>
    <w:p w14:paraId="33082AC5" w14:textId="77777777" w:rsidR="00701B7A" w:rsidRPr="00701B7A" w:rsidRDefault="00701B7A" w:rsidP="00701B7A">
      <w:pPr>
        <w:numPr>
          <w:ilvl w:val="0"/>
          <w:numId w:val="15"/>
        </w:numPr>
        <w:tabs>
          <w:tab w:val="left" w:pos="1080"/>
          <w:tab w:val="left" w:pos="2160"/>
        </w:tabs>
        <w:autoSpaceDE w:val="0"/>
        <w:autoSpaceDN w:val="0"/>
        <w:spacing w:line="460" w:lineRule="exact"/>
        <w:ind w:left="1080" w:hanging="198"/>
        <w:jc w:val="both"/>
        <w:rPr>
          <w:rFonts w:ascii="標楷體" w:eastAsia="標楷體" w:hAnsi="Times New Roman" w:cs="標楷體"/>
          <w:b/>
          <w:bCs/>
          <w:color w:val="000000"/>
          <w:szCs w:val="24"/>
          <w:lang w:val="zh-TW"/>
        </w:rPr>
      </w:pPr>
      <w:r w:rsidRPr="00701B7A">
        <w:rPr>
          <w:rFonts w:ascii="標楷體" w:eastAsia="標楷體" w:hAnsi="Times New Roman" w:cs="標楷體" w:hint="eastAsia"/>
          <w:b/>
          <w:bCs/>
          <w:color w:val="000000"/>
          <w:szCs w:val="24"/>
          <w:lang w:val="zh-TW"/>
        </w:rPr>
        <w:t>本競賽規程如有未盡事宜，得提交大會籌備會議修正之。</w:t>
      </w:r>
    </w:p>
    <w:p w14:paraId="5B5D8F7F" w14:textId="57039923" w:rsidR="007528A2" w:rsidRDefault="007528A2">
      <w:pPr>
        <w:widowControl/>
        <w:rPr>
          <w:rFonts w:ascii="標楷體" w:eastAsia="標楷體" w:hAnsi="Times New Roman" w:cs="標楷體"/>
          <w:b/>
          <w:bCs/>
          <w:color w:val="000000"/>
          <w:szCs w:val="24"/>
          <w:lang w:val="zh-TW"/>
        </w:rPr>
      </w:pPr>
      <w:r>
        <w:rPr>
          <w:rFonts w:ascii="標楷體" w:eastAsia="標楷體" w:hAnsi="Times New Roman" w:cs="標楷體"/>
          <w:b/>
          <w:bCs/>
          <w:color w:val="000000"/>
          <w:szCs w:val="24"/>
          <w:lang w:val="zh-TW"/>
        </w:rPr>
        <w:br w:type="page"/>
      </w:r>
    </w:p>
    <w:p w14:paraId="3FEA9F52" w14:textId="77777777" w:rsidR="007528A2" w:rsidRPr="00701B7A" w:rsidRDefault="007528A2" w:rsidP="007528A2">
      <w:pPr>
        <w:jc w:val="center"/>
        <w:rPr>
          <w:rFonts w:ascii="標楷體" w:eastAsia="標楷體" w:hAnsi="Times New Roman" w:cs="Times New Roman"/>
          <w:b/>
          <w:bCs/>
          <w:sz w:val="36"/>
          <w:szCs w:val="24"/>
        </w:rPr>
      </w:pPr>
      <w:r w:rsidRPr="00701B7A">
        <w:rPr>
          <w:rFonts w:ascii="標楷體" w:eastAsia="標楷體" w:hAnsi="Times New Roman" w:cs="Times New Roman" w:hint="eastAsia"/>
          <w:b/>
          <w:bCs/>
          <w:sz w:val="36"/>
          <w:szCs w:val="24"/>
        </w:rPr>
        <w:lastRenderedPageBreak/>
        <w:t>親 子 趣 味 競 賽</w:t>
      </w:r>
    </w:p>
    <w:p w14:paraId="26EEE069" w14:textId="77777777" w:rsidR="007528A2" w:rsidRPr="00701B7A" w:rsidRDefault="007528A2" w:rsidP="007528A2">
      <w:pPr>
        <w:spacing w:line="240" w:lineRule="atLeast"/>
        <w:rPr>
          <w:rFonts w:ascii="標楷體" w:eastAsia="標楷體" w:hAnsi="Times New Roman" w:cs="Times New Roman"/>
          <w:sz w:val="28"/>
          <w:szCs w:val="24"/>
        </w:rPr>
      </w:pPr>
      <w:r w:rsidRPr="00701B7A">
        <w:rPr>
          <w:rFonts w:ascii="標楷體" w:eastAsia="標楷體" w:hAnsi="Times New Roman" w:cs="Times New Roman" w:hint="eastAsia"/>
          <w:sz w:val="28"/>
          <w:szCs w:val="24"/>
        </w:rPr>
        <w:t>壹、競賽組別：國小組、國中組、社會組(</w:t>
      </w:r>
      <w:r w:rsidRPr="006D11D4">
        <w:rPr>
          <w:rFonts w:ascii="標楷體" w:eastAsia="標楷體" w:hAnsi="Times New Roman" w:cs="Times New Roman" w:hint="eastAsia"/>
          <w:sz w:val="28"/>
          <w:szCs w:val="24"/>
        </w:rPr>
        <w:t>含高中以上</w:t>
      </w:r>
      <w:r w:rsidRPr="00701B7A">
        <w:rPr>
          <w:rFonts w:ascii="標楷體" w:eastAsia="標楷體" w:hAnsi="Times New Roman" w:cs="Times New Roman" w:hint="eastAsia"/>
          <w:sz w:val="28"/>
          <w:szCs w:val="24"/>
        </w:rPr>
        <w:t>)</w:t>
      </w:r>
    </w:p>
    <w:p w14:paraId="3523EAE5" w14:textId="77777777" w:rsidR="007528A2" w:rsidRPr="00701B7A" w:rsidRDefault="007528A2" w:rsidP="007528A2">
      <w:pPr>
        <w:spacing w:line="240" w:lineRule="atLeast"/>
        <w:rPr>
          <w:rFonts w:ascii="標楷體" w:eastAsia="標楷體" w:hAnsi="Times New Roman" w:cs="Times New Roman"/>
          <w:szCs w:val="20"/>
        </w:rPr>
      </w:pPr>
      <w:r w:rsidRPr="00701B7A">
        <w:rPr>
          <w:rFonts w:ascii="標楷體" w:eastAsia="標楷體" w:hAnsi="Times New Roman" w:cs="Times New Roman" w:hint="eastAsia"/>
          <w:sz w:val="28"/>
          <w:szCs w:val="20"/>
        </w:rPr>
        <w:t>貳、競賽項目：參加各項趣味競賽依獎勵辦法頒給獎牌以資鼓勵</w:t>
      </w:r>
    </w:p>
    <w:p w14:paraId="3DF7295C" w14:textId="77777777" w:rsidR="007528A2" w:rsidRPr="00DB431C" w:rsidRDefault="007528A2" w:rsidP="007528A2">
      <w:pPr>
        <w:rPr>
          <w:rFonts w:ascii="標楷體" w:eastAsia="標楷體" w:hAnsi="Times New Roman" w:cs="Times New Roman"/>
          <w:b/>
          <w:bCs/>
          <w:sz w:val="28"/>
          <w:szCs w:val="24"/>
        </w:rPr>
      </w:pPr>
      <w:r w:rsidRPr="00DB431C">
        <w:rPr>
          <w:rFonts w:ascii="標楷體" w:eastAsia="標楷體" w:hAnsi="Times New Roman" w:cs="Times New Roman" w:hint="eastAsia"/>
          <w:b/>
          <w:bCs/>
          <w:sz w:val="28"/>
          <w:szCs w:val="24"/>
        </w:rPr>
        <w:t>一、滾球大進擊：</w:t>
      </w:r>
    </w:p>
    <w:p w14:paraId="4DFA83EA" w14:textId="0B74BD64"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20人（學生12人，老師或家長8人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），男女不拘</w:t>
      </w:r>
    </w:p>
    <w:p w14:paraId="1EA38B84" w14:textId="77777777"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2.適合報名障別：</w:t>
      </w:r>
      <w:r w:rsidRPr="00D22693">
        <w:rPr>
          <w:rFonts w:ascii="標楷體" w:eastAsia="標楷體" w:hAnsi="Times New Roman" w:cs="Times New Roman" w:hint="eastAsia"/>
          <w:szCs w:val="24"/>
        </w:rPr>
        <w:t>智障類(含自閉症)、聽障類、視障組、學障組、情障組</w:t>
      </w:r>
    </w:p>
    <w:p w14:paraId="032C02D3" w14:textId="77777777" w:rsidR="007528A2" w:rsidRPr="00906AF3" w:rsidRDefault="007528A2" w:rsidP="007528A2">
      <w:pPr>
        <w:ind w:leftChars="195" w:left="708" w:hangingChars="100" w:hanging="240"/>
        <w:rPr>
          <w:rFonts w:ascii="標楷體" w:eastAsia="標楷體" w:hAnsi="Times New Roman" w:cs="Times New Roman"/>
          <w:szCs w:val="24"/>
        </w:rPr>
      </w:pPr>
      <w:r w:rsidRPr="00701B7A">
        <w:rPr>
          <w:rFonts w:ascii="標楷體" w:eastAsia="標楷體" w:hAnsi="Times New Roman" w:cs="Times New Roman" w:hint="eastAsia"/>
          <w:szCs w:val="24"/>
        </w:rPr>
        <w:t>3.競賽方式：</w:t>
      </w:r>
      <w:r w:rsidRPr="00906AF3">
        <w:rPr>
          <w:rFonts w:ascii="標楷體" w:eastAsia="標楷體" w:hAnsi="Times New Roman" w:cs="Times New Roman" w:hint="eastAsia"/>
          <w:szCs w:val="24"/>
        </w:rPr>
        <w:t>親子</w:t>
      </w:r>
      <w:r w:rsidRPr="00906AF3">
        <w:rPr>
          <w:rFonts w:ascii="標楷體" w:eastAsia="標楷體" w:hAnsi="Times New Roman" w:cs="Times New Roman"/>
          <w:szCs w:val="24"/>
        </w:rPr>
        <w:t>2</w:t>
      </w:r>
      <w:r w:rsidRPr="00906AF3">
        <w:rPr>
          <w:rFonts w:ascii="標楷體" w:eastAsia="標楷體" w:hAnsi="Times New Roman" w:cs="Times New Roman" w:hint="eastAsia"/>
          <w:szCs w:val="24"/>
        </w:rPr>
        <w:t>人一組，自起點合力將大球滾至對面交通錐，順時針方向繞行交通錐</w:t>
      </w:r>
      <w:r>
        <w:rPr>
          <w:rFonts w:ascii="標楷體" w:eastAsia="標楷體" w:hAnsi="Times New Roman" w:cs="Times New Roman" w:hint="eastAsia"/>
          <w:szCs w:val="24"/>
        </w:rPr>
        <w:t xml:space="preserve">            </w:t>
      </w:r>
      <w:r w:rsidRPr="00906AF3">
        <w:rPr>
          <w:rFonts w:ascii="標楷體" w:eastAsia="標楷體" w:hAnsi="Times New Roman" w:cs="Times New Roman" w:hint="eastAsia"/>
          <w:szCs w:val="24"/>
        </w:rPr>
        <w:t>再原路線推回起點，依次交棒給下一組直至輪完，採計時賽，費時少者為勝。</w:t>
      </w:r>
    </w:p>
    <w:p w14:paraId="4A751126" w14:textId="77777777" w:rsidR="007528A2" w:rsidRPr="00701B7A" w:rsidRDefault="007528A2" w:rsidP="007528A2">
      <w:pPr>
        <w:ind w:leftChars="300" w:left="720"/>
        <w:rPr>
          <w:rFonts w:ascii="標楷體" w:eastAsia="標楷體" w:hAnsi="Times New Roman" w:cs="Times New Roman"/>
          <w:szCs w:val="24"/>
        </w:rPr>
      </w:pPr>
    </w:p>
    <w:p w14:paraId="081FB700" w14:textId="77777777" w:rsidR="007528A2" w:rsidRPr="00701B7A" w:rsidRDefault="007528A2" w:rsidP="007528A2">
      <w:pPr>
        <w:rPr>
          <w:rFonts w:ascii="標楷體" w:eastAsia="標楷體" w:hAnsi="Times New Roman" w:cs="Times New Roman"/>
          <w:b/>
          <w:bCs/>
          <w:szCs w:val="24"/>
        </w:rPr>
      </w:pPr>
      <w:r w:rsidRPr="00701B7A">
        <w:rPr>
          <w:rFonts w:ascii="標楷體" w:eastAsia="標楷體" w:hAnsi="Times New Roman" w:cs="Times New Roman" w:hint="eastAsia"/>
          <w:b/>
          <w:bCs/>
          <w:sz w:val="28"/>
          <w:szCs w:val="24"/>
        </w:rPr>
        <w:t>二、我是神射手：</w:t>
      </w:r>
    </w:p>
    <w:p w14:paraId="43BC3D76" w14:textId="41D8A356"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10人（學生5人，老師或家長5人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w:t>
      </w:r>
    </w:p>
    <w:p w14:paraId="278EB621" w14:textId="77777777"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2.適合報名障別：</w:t>
      </w:r>
      <w:r w:rsidRPr="00D22693">
        <w:rPr>
          <w:rFonts w:ascii="標楷體" w:eastAsia="標楷體" w:hAnsi="Times New Roman" w:cs="Times New Roman" w:hint="eastAsia"/>
          <w:szCs w:val="24"/>
        </w:rPr>
        <w:t>智障類(含自閉症)、聽障類、肢障類、視障組、學障組、情障組</w:t>
      </w:r>
      <w:r w:rsidRPr="00701B7A">
        <w:rPr>
          <w:rFonts w:ascii="標楷體" w:eastAsia="標楷體" w:hAnsi="Times New Roman" w:cs="Times New Roman" w:hint="eastAsia"/>
          <w:szCs w:val="24"/>
        </w:rPr>
        <w:t>。</w:t>
      </w:r>
    </w:p>
    <w:p w14:paraId="28EDD6CC" w14:textId="77777777" w:rsidR="007528A2" w:rsidRDefault="007528A2" w:rsidP="007528A2">
      <w:pPr>
        <w:rPr>
          <w:rFonts w:ascii="標楷體" w:eastAsia="標楷體" w:hAnsi="標楷體" w:cs="Times New Roman"/>
          <w:szCs w:val="24"/>
        </w:rPr>
      </w:pPr>
      <w:r>
        <w:rPr>
          <w:rFonts w:ascii="標楷體" w:eastAsia="標楷體" w:hAnsi="Times New Roman" w:cs="Times New Roman" w:hint="eastAsia"/>
          <w:szCs w:val="24"/>
        </w:rPr>
        <w:t xml:space="preserve">    </w:t>
      </w:r>
      <w:r w:rsidRPr="00701B7A">
        <w:rPr>
          <w:rFonts w:ascii="標楷體" w:eastAsia="標楷體" w:hAnsi="Times New Roman" w:cs="Times New Roman" w:hint="eastAsia"/>
          <w:szCs w:val="24"/>
        </w:rPr>
        <w:t>3.競賽方式：</w:t>
      </w:r>
      <w:r w:rsidRPr="00D22693">
        <w:rPr>
          <w:rFonts w:ascii="標楷體" w:eastAsia="標楷體" w:hAnsi="標楷體" w:cs="Times New Roman" w:hint="eastAsia"/>
          <w:szCs w:val="24"/>
        </w:rPr>
        <w:t>參賽者每人站於飛鏢機台前，每人每次投擲3</w:t>
      </w:r>
      <w:r w:rsidRPr="00D22693">
        <w:rPr>
          <w:rFonts w:ascii="標楷體" w:eastAsia="標楷體" w:hAnsi="標楷體" w:cs="Times New Roman" w:hint="eastAsia"/>
          <w:bCs/>
          <w:szCs w:val="24"/>
        </w:rPr>
        <w:t>鏢，</w:t>
      </w:r>
      <w:r w:rsidRPr="00D22693">
        <w:rPr>
          <w:rFonts w:ascii="標楷體" w:eastAsia="標楷體" w:hAnsi="標楷體" w:cs="Times New Roman" w:hint="eastAsia"/>
          <w:szCs w:val="24"/>
        </w:rPr>
        <w:t>輪流完成，採總分高低計</w:t>
      </w:r>
    </w:p>
    <w:p w14:paraId="47561C89" w14:textId="77777777" w:rsidR="007528A2" w:rsidRPr="00D22693" w:rsidRDefault="007528A2" w:rsidP="007528A2">
      <w:pPr>
        <w:rPr>
          <w:rFonts w:ascii="標楷體" w:eastAsia="標楷體" w:hAnsi="標楷體" w:cs="Times New Roman"/>
          <w:szCs w:val="24"/>
        </w:rPr>
      </w:pPr>
      <w:r>
        <w:rPr>
          <w:rFonts w:ascii="標楷體" w:eastAsia="標楷體" w:hAnsi="標楷體" w:cs="Times New Roman" w:hint="eastAsia"/>
          <w:szCs w:val="24"/>
        </w:rPr>
        <w:t xml:space="preserve">                </w:t>
      </w:r>
      <w:r w:rsidRPr="00D22693">
        <w:rPr>
          <w:rFonts w:ascii="標楷體" w:eastAsia="標楷體" w:hAnsi="標楷體" w:cs="Times New Roman" w:hint="eastAsia"/>
          <w:szCs w:val="24"/>
        </w:rPr>
        <w:t>列成績。</w:t>
      </w:r>
    </w:p>
    <w:p w14:paraId="4D919819" w14:textId="77777777" w:rsidR="007528A2" w:rsidRPr="00701B7A" w:rsidRDefault="007528A2" w:rsidP="007528A2">
      <w:pPr>
        <w:ind w:firstLineChars="200" w:firstLine="480"/>
        <w:rPr>
          <w:rFonts w:ascii="標楷體" w:eastAsia="標楷體" w:hAnsi="Times New Roman" w:cs="Times New Roman"/>
          <w:szCs w:val="24"/>
        </w:rPr>
      </w:pPr>
    </w:p>
    <w:p w14:paraId="6584D93C" w14:textId="77777777" w:rsidR="007528A2" w:rsidRPr="00701B7A" w:rsidRDefault="007528A2" w:rsidP="007528A2">
      <w:pPr>
        <w:rPr>
          <w:rFonts w:ascii="標楷體" w:eastAsia="標楷體" w:hAnsi="Times New Roman" w:cs="Times New Roman"/>
          <w:sz w:val="28"/>
          <w:szCs w:val="28"/>
        </w:rPr>
      </w:pPr>
      <w:r w:rsidRPr="00701B7A">
        <w:rPr>
          <w:rFonts w:ascii="標楷體" w:eastAsia="標楷體" w:hAnsi="Times New Roman" w:cs="Times New Roman" w:hint="eastAsia"/>
          <w:b/>
          <w:sz w:val="28"/>
          <w:szCs w:val="28"/>
        </w:rPr>
        <w:t>三、投籃百分百</w:t>
      </w:r>
      <w:r w:rsidRPr="00701B7A">
        <w:rPr>
          <w:rFonts w:ascii="標楷體" w:eastAsia="標楷體" w:hAnsi="Times New Roman" w:cs="Times New Roman" w:hint="eastAsia"/>
          <w:sz w:val="28"/>
          <w:szCs w:val="28"/>
        </w:rPr>
        <w:t>：</w:t>
      </w:r>
    </w:p>
    <w:p w14:paraId="348ED10D" w14:textId="2EFEE83E"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1.參賽人數：12人（學生6人，老師或家長6人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 xml:space="preserve">） </w:t>
      </w:r>
    </w:p>
    <w:p w14:paraId="65F6BC08"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2.適合報名障別：</w:t>
      </w:r>
      <w:r w:rsidRPr="00D22693">
        <w:rPr>
          <w:rFonts w:ascii="標楷體" w:eastAsia="標楷體" w:hAnsi="Times New Roman" w:cs="Times New Roman" w:hint="eastAsia"/>
          <w:szCs w:val="24"/>
        </w:rPr>
        <w:t>智障類(含自閉症)、聽障類、肢障類、視障組、學障組、情障組</w:t>
      </w:r>
    </w:p>
    <w:p w14:paraId="459876B7"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3.競賽方式：(2人一組，1人負責給球，輪椅上負責投球，每組計時1分鐘)-輪椅組</w:t>
      </w:r>
    </w:p>
    <w:p w14:paraId="050F3555"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 w:val="28"/>
          <w:szCs w:val="28"/>
        </w:rPr>
        <w:t xml:space="preserve">           </w:t>
      </w:r>
      <w:r w:rsidRPr="00701B7A">
        <w:rPr>
          <w:rFonts w:ascii="標楷體" w:eastAsia="標楷體" w:hAnsi="Times New Roman" w:cs="Times New Roman" w:hint="eastAsia"/>
          <w:szCs w:val="24"/>
        </w:rPr>
        <w:t xml:space="preserve"> 其他障別每人計時1分鐘，依投籃命中數，同隊12人結束後統計命中數</w:t>
      </w:r>
    </w:p>
    <w:p w14:paraId="337DB21B"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Cs w:val="24"/>
        </w:rPr>
        <w:t xml:space="preserve">             ，多者獲勝。(1分鐘計分方式:前45秒每進1球2分，後15秒每進1球3分)</w:t>
      </w:r>
    </w:p>
    <w:p w14:paraId="4016A5FD" w14:textId="77777777" w:rsidR="00701B7A" w:rsidRPr="007528A2" w:rsidRDefault="00701B7A" w:rsidP="00701B7A">
      <w:pPr>
        <w:tabs>
          <w:tab w:val="left" w:pos="1080"/>
          <w:tab w:val="left" w:pos="2160"/>
        </w:tabs>
        <w:autoSpaceDE w:val="0"/>
        <w:autoSpaceDN w:val="0"/>
        <w:spacing w:line="460" w:lineRule="exact"/>
        <w:ind w:left="882"/>
        <w:jc w:val="both"/>
        <w:rPr>
          <w:rFonts w:ascii="標楷體" w:eastAsia="標楷體" w:hAnsi="Times New Roman" w:cs="標楷體"/>
          <w:b/>
          <w:bCs/>
          <w:color w:val="000000"/>
          <w:szCs w:val="24"/>
        </w:rPr>
      </w:pPr>
    </w:p>
    <w:p w14:paraId="2F56E35D" w14:textId="77777777" w:rsidR="000265EB" w:rsidRDefault="00701B7A" w:rsidP="000265EB">
      <w:pPr>
        <w:jc w:val="center"/>
      </w:pPr>
      <w:r w:rsidRPr="00701B7A">
        <w:rPr>
          <w:rFonts w:ascii="標楷體" w:eastAsia="標楷體" w:hAnsi="Times New Roman" w:cs="Times New Roman"/>
          <w:b/>
          <w:bCs/>
          <w:szCs w:val="24"/>
        </w:rPr>
        <w:br w:type="page"/>
      </w:r>
      <w:r w:rsidR="000265EB">
        <w:lastRenderedPageBreak/>
        <w:t xml:space="preserve"> </w:t>
      </w:r>
    </w:p>
    <w:p w14:paraId="335D33AA" w14:textId="77777777" w:rsidR="00E04264" w:rsidRDefault="00E04264">
      <w:pPr>
        <w:widowControl/>
        <w:rPr>
          <w:rFonts w:ascii="標楷體" w:eastAsia="標楷體" w:hAnsi="Times New Roman" w:cs="Times New Roman"/>
          <w:szCs w:val="24"/>
        </w:rPr>
      </w:pPr>
      <w:r>
        <w:rPr>
          <w:rFonts w:ascii="標楷體" w:eastAsia="標楷體" w:hAnsi="Times New Roman" w:cs="Times New Roman"/>
          <w:noProof/>
          <w:szCs w:val="24"/>
        </w:rPr>
        <w:drawing>
          <wp:inline distT="0" distB="0" distL="0" distR="0" wp14:anchorId="1993C22C" wp14:editId="548CDB6A">
            <wp:extent cx="9023350" cy="5981700"/>
            <wp:effectExtent l="0" t="3175" r="3175"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0926B.tmp"/>
                    <pic:cNvPicPr/>
                  </pic:nvPicPr>
                  <pic:blipFill>
                    <a:blip r:embed="rId9">
                      <a:extLst>
                        <a:ext uri="{28A0092B-C50C-407E-A947-70E740481C1C}">
                          <a14:useLocalDpi xmlns:a14="http://schemas.microsoft.com/office/drawing/2010/main" val="0"/>
                        </a:ext>
                      </a:extLst>
                    </a:blip>
                    <a:stretch>
                      <a:fillRect/>
                    </a:stretch>
                  </pic:blipFill>
                  <pic:spPr>
                    <a:xfrm rot="5400000">
                      <a:off x="0" y="0"/>
                      <a:ext cx="9023350" cy="5981700"/>
                    </a:xfrm>
                    <a:prstGeom prst="rect">
                      <a:avLst/>
                    </a:prstGeom>
                  </pic:spPr>
                </pic:pic>
              </a:graphicData>
            </a:graphic>
          </wp:inline>
        </w:drawing>
      </w:r>
    </w:p>
    <w:sectPr w:rsidR="00E04264" w:rsidSect="00701B7A">
      <w:pgSz w:w="11906" w:h="16838"/>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AA665" w14:textId="77777777" w:rsidR="00594E1E" w:rsidRDefault="00594E1E" w:rsidP="002D62F9">
      <w:r>
        <w:separator/>
      </w:r>
    </w:p>
  </w:endnote>
  <w:endnote w:type="continuationSeparator" w:id="0">
    <w:p w14:paraId="210E5FCC" w14:textId="77777777" w:rsidR="00594E1E" w:rsidRDefault="00594E1E" w:rsidP="002D6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9F795" w14:textId="77777777" w:rsidR="00594E1E" w:rsidRDefault="00594E1E" w:rsidP="002D62F9">
      <w:r>
        <w:separator/>
      </w:r>
    </w:p>
  </w:footnote>
  <w:footnote w:type="continuationSeparator" w:id="0">
    <w:p w14:paraId="22856F47" w14:textId="77777777" w:rsidR="00594E1E" w:rsidRDefault="00594E1E" w:rsidP="002D62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76C883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4FF2267"/>
    <w:multiLevelType w:val="hybridMultilevel"/>
    <w:tmpl w:val="3F4CAC10"/>
    <w:lvl w:ilvl="0" w:tplc="0409000F">
      <w:start w:val="1"/>
      <w:numFmt w:val="decimal"/>
      <w:lvlText w:val="%1."/>
      <w:lvlJc w:val="left"/>
      <w:pPr>
        <w:tabs>
          <w:tab w:val="num" w:pos="480"/>
        </w:tabs>
        <w:ind w:left="480" w:hanging="480"/>
      </w:pPr>
    </w:lvl>
    <w:lvl w:ilvl="1" w:tplc="60762C66">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5E17338"/>
    <w:multiLevelType w:val="hybridMultilevel"/>
    <w:tmpl w:val="A4888BA4"/>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9281E48"/>
    <w:multiLevelType w:val="hybridMultilevel"/>
    <w:tmpl w:val="8E96ADB2"/>
    <w:lvl w:ilvl="0" w:tplc="A9080D5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AD30309"/>
    <w:multiLevelType w:val="hybridMultilevel"/>
    <w:tmpl w:val="5A9EF6D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0D60A96"/>
    <w:multiLevelType w:val="hybridMultilevel"/>
    <w:tmpl w:val="93D01E9C"/>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27A72CB"/>
    <w:multiLevelType w:val="hybridMultilevel"/>
    <w:tmpl w:val="60E466D2"/>
    <w:lvl w:ilvl="0" w:tplc="36E418F2">
      <w:start w:val="1"/>
      <w:numFmt w:val="taiwaneseCountingThousand"/>
      <w:lvlText w:val="(%1)"/>
      <w:lvlJc w:val="left"/>
      <w:pPr>
        <w:ind w:left="1434" w:hanging="720"/>
      </w:pPr>
      <w:rPr>
        <w:rFonts w:hint="default"/>
        <w:sz w:val="28"/>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7" w15:restartNumberingAfterBreak="0">
    <w:nsid w:val="43A437C7"/>
    <w:multiLevelType w:val="hybridMultilevel"/>
    <w:tmpl w:val="A76C4BA8"/>
    <w:lvl w:ilvl="0" w:tplc="3D86A8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8855CE6"/>
    <w:multiLevelType w:val="singleLevel"/>
    <w:tmpl w:val="35DA5016"/>
    <w:lvl w:ilvl="0">
      <w:start w:val="5"/>
      <w:numFmt w:val="decimal"/>
      <w:lvlText w:val="%1"/>
      <w:legacy w:legacy="1" w:legacySpace="0" w:legacyIndent="360"/>
      <w:lvlJc w:val="left"/>
      <w:rPr>
        <w:rFonts w:ascii="新細明體" w:eastAsia="新細明體" w:hAnsi="新細明體" w:hint="eastAsia"/>
      </w:rPr>
    </w:lvl>
  </w:abstractNum>
  <w:abstractNum w:abstractNumId="9" w15:restartNumberingAfterBreak="0">
    <w:nsid w:val="4ACC260A"/>
    <w:multiLevelType w:val="hybridMultilevel"/>
    <w:tmpl w:val="18CE17D4"/>
    <w:lvl w:ilvl="0" w:tplc="AC70BA42">
      <w:start w:val="1"/>
      <w:numFmt w:val="decimal"/>
      <w:lvlText w:val="%1."/>
      <w:lvlJc w:val="left"/>
      <w:pPr>
        <w:tabs>
          <w:tab w:val="num" w:pos="1160"/>
        </w:tabs>
        <w:ind w:left="11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BD14F05"/>
    <w:multiLevelType w:val="hybridMultilevel"/>
    <w:tmpl w:val="6EF04FB2"/>
    <w:lvl w:ilvl="0" w:tplc="C63A3C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7F80C77"/>
    <w:multiLevelType w:val="hybridMultilevel"/>
    <w:tmpl w:val="D6E492E8"/>
    <w:lvl w:ilvl="0" w:tplc="60889EF8">
      <w:start w:val="1"/>
      <w:numFmt w:val="taiwaneseCountingThousand"/>
      <w:lvlText w:val="%1、"/>
      <w:lvlJc w:val="left"/>
      <w:pPr>
        <w:tabs>
          <w:tab w:val="num" w:pos="480"/>
        </w:tabs>
        <w:ind w:left="480" w:hanging="48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4B4C4D"/>
    <w:multiLevelType w:val="hybridMultilevel"/>
    <w:tmpl w:val="0672B614"/>
    <w:lvl w:ilvl="0" w:tplc="A6CEDB6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5D2799B"/>
    <w:multiLevelType w:val="singleLevel"/>
    <w:tmpl w:val="7EB0C090"/>
    <w:lvl w:ilvl="0">
      <w:start w:val="1"/>
      <w:numFmt w:val="decimal"/>
      <w:lvlText w:val="%1."/>
      <w:legacy w:legacy="1" w:legacySpace="0" w:legacyIndent="360"/>
      <w:lvlJc w:val="left"/>
      <w:rPr>
        <w:rFonts w:ascii="新細明體" w:eastAsia="新細明體" w:hAnsi="新細明體" w:hint="eastAsia"/>
      </w:rPr>
    </w:lvl>
  </w:abstractNum>
  <w:num w:numId="1">
    <w:abstractNumId w:val="1"/>
  </w:num>
  <w:num w:numId="2">
    <w:abstractNumId w:val="4"/>
  </w:num>
  <w:num w:numId="3">
    <w:abstractNumId w:val="2"/>
  </w:num>
  <w:num w:numId="4">
    <w:abstractNumId w:val="5"/>
  </w:num>
  <w:num w:numId="5">
    <w:abstractNumId w:val="10"/>
  </w:num>
  <w:num w:numId="6">
    <w:abstractNumId w:val="12"/>
  </w:num>
  <w:num w:numId="7">
    <w:abstractNumId w:val="11"/>
  </w:num>
  <w:num w:numId="8">
    <w:abstractNumId w:val="3"/>
  </w:num>
  <w:num w:numId="9">
    <w:abstractNumId w:val="9"/>
  </w:num>
  <w:num w:numId="10">
    <w:abstractNumId w:val="7"/>
  </w:num>
  <w:num w:numId="11">
    <w:abstractNumId w:val="13"/>
  </w:num>
  <w:num w:numId="12">
    <w:abstractNumId w:val="13"/>
    <w:lvlOverride w:ilvl="0">
      <w:lvl w:ilvl="0">
        <w:start w:val="3"/>
        <w:numFmt w:val="decimal"/>
        <w:lvlText w:val="%1."/>
        <w:legacy w:legacy="1" w:legacySpace="0" w:legacyIndent="360"/>
        <w:lvlJc w:val="left"/>
        <w:rPr>
          <w:rFonts w:ascii="新細明體" w:eastAsia="新細明體" w:hAnsi="新細明體" w:hint="eastAsia"/>
        </w:rPr>
      </w:lvl>
    </w:lvlOverride>
  </w:num>
  <w:num w:numId="13">
    <w:abstractNumId w:val="13"/>
    <w:lvlOverride w:ilvl="0">
      <w:lvl w:ilvl="0">
        <w:start w:val="5"/>
        <w:numFmt w:val="decimal"/>
        <w:lvlText w:val="%1."/>
        <w:legacy w:legacy="1" w:legacySpace="0" w:legacyIndent="360"/>
        <w:lvlJc w:val="left"/>
        <w:rPr>
          <w:rFonts w:ascii="新細明體" w:eastAsia="新細明體" w:hAnsi="新細明體" w:hint="eastAsia"/>
        </w:rPr>
      </w:lvl>
    </w:lvlOverride>
  </w:num>
  <w:num w:numId="14">
    <w:abstractNumId w:val="13"/>
    <w:lvlOverride w:ilvl="0">
      <w:lvl w:ilvl="0">
        <w:start w:val="9"/>
        <w:numFmt w:val="decimal"/>
        <w:lvlText w:val="%1."/>
        <w:legacy w:legacy="1" w:legacySpace="0" w:legacyIndent="360"/>
        <w:lvlJc w:val="left"/>
        <w:rPr>
          <w:rFonts w:ascii="新細明體" w:eastAsia="新細明體" w:hAnsi="新細明體" w:hint="eastAsia"/>
        </w:rPr>
      </w:lvl>
    </w:lvlOverride>
  </w:num>
  <w:num w:numId="15">
    <w:abstractNumId w:val="8"/>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B7A"/>
    <w:rsid w:val="000265EB"/>
    <w:rsid w:val="00034F76"/>
    <w:rsid w:val="00100E1A"/>
    <w:rsid w:val="00163CBA"/>
    <w:rsid w:val="00181F76"/>
    <w:rsid w:val="001A04E0"/>
    <w:rsid w:val="001B18E6"/>
    <w:rsid w:val="002C4417"/>
    <w:rsid w:val="002D384D"/>
    <w:rsid w:val="002D62F9"/>
    <w:rsid w:val="003400D5"/>
    <w:rsid w:val="003A3A1E"/>
    <w:rsid w:val="003D248F"/>
    <w:rsid w:val="003D710C"/>
    <w:rsid w:val="00406683"/>
    <w:rsid w:val="0048219F"/>
    <w:rsid w:val="004F6350"/>
    <w:rsid w:val="00590B12"/>
    <w:rsid w:val="00594E1E"/>
    <w:rsid w:val="005D773D"/>
    <w:rsid w:val="00687BBB"/>
    <w:rsid w:val="006B196B"/>
    <w:rsid w:val="006D11D4"/>
    <w:rsid w:val="006F042F"/>
    <w:rsid w:val="006F0D41"/>
    <w:rsid w:val="00701B7A"/>
    <w:rsid w:val="007478DF"/>
    <w:rsid w:val="007528A2"/>
    <w:rsid w:val="008071D8"/>
    <w:rsid w:val="008A588A"/>
    <w:rsid w:val="00906AF3"/>
    <w:rsid w:val="00942563"/>
    <w:rsid w:val="00953792"/>
    <w:rsid w:val="009919BA"/>
    <w:rsid w:val="009D3160"/>
    <w:rsid w:val="00A82C09"/>
    <w:rsid w:val="00B817D6"/>
    <w:rsid w:val="00B86D5B"/>
    <w:rsid w:val="00BF5F71"/>
    <w:rsid w:val="00CB3686"/>
    <w:rsid w:val="00CE4245"/>
    <w:rsid w:val="00D22693"/>
    <w:rsid w:val="00D25E68"/>
    <w:rsid w:val="00D979EF"/>
    <w:rsid w:val="00DB431C"/>
    <w:rsid w:val="00DE09AD"/>
    <w:rsid w:val="00DF64E1"/>
    <w:rsid w:val="00E04264"/>
    <w:rsid w:val="00E852DE"/>
    <w:rsid w:val="00E937D6"/>
    <w:rsid w:val="00EA0DF2"/>
    <w:rsid w:val="00EB42FF"/>
    <w:rsid w:val="00ED6ED5"/>
    <w:rsid w:val="00FE0A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2D6BE4A"/>
  <w15:docId w15:val="{CB77EB17-FF4A-40F3-80DA-F5D27A1A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701B7A"/>
  </w:style>
  <w:style w:type="table" w:styleId="a4">
    <w:name w:val="Table Grid"/>
    <w:basedOn w:val="a2"/>
    <w:rsid w:val="00701B7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0"/>
    <w:link w:val="a6"/>
    <w:rsid w:val="00701B7A"/>
    <w:pPr>
      <w:ind w:left="1338" w:hanging="981"/>
    </w:pPr>
    <w:rPr>
      <w:rFonts w:ascii="Times New Roman" w:eastAsia="新細明體" w:hAnsi="Times New Roman" w:cs="Times New Roman"/>
      <w:szCs w:val="20"/>
    </w:rPr>
  </w:style>
  <w:style w:type="character" w:customStyle="1" w:styleId="a6">
    <w:name w:val="本文縮排 字元"/>
    <w:basedOn w:val="a1"/>
    <w:link w:val="a5"/>
    <w:rsid w:val="00701B7A"/>
    <w:rPr>
      <w:rFonts w:ascii="Times New Roman" w:eastAsia="新細明體" w:hAnsi="Times New Roman" w:cs="Times New Roman"/>
      <w:szCs w:val="20"/>
    </w:rPr>
  </w:style>
  <w:style w:type="paragraph" w:styleId="a7">
    <w:name w:val="annotation text"/>
    <w:basedOn w:val="a0"/>
    <w:link w:val="a8"/>
    <w:semiHidden/>
    <w:rsid w:val="00701B7A"/>
    <w:rPr>
      <w:rFonts w:ascii="Times New Roman" w:eastAsia="新細明體" w:hAnsi="Times New Roman" w:cs="Times New Roman"/>
      <w:szCs w:val="20"/>
    </w:rPr>
  </w:style>
  <w:style w:type="character" w:customStyle="1" w:styleId="a8">
    <w:name w:val="註解文字 字元"/>
    <w:basedOn w:val="a1"/>
    <w:link w:val="a7"/>
    <w:semiHidden/>
    <w:rsid w:val="00701B7A"/>
    <w:rPr>
      <w:rFonts w:ascii="Times New Roman" w:eastAsia="新細明體" w:hAnsi="Times New Roman" w:cs="Times New Roman"/>
      <w:szCs w:val="20"/>
    </w:rPr>
  </w:style>
  <w:style w:type="paragraph" w:styleId="a9">
    <w:name w:val="footer"/>
    <w:basedOn w:val="a0"/>
    <w:link w:val="aa"/>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a">
    <w:name w:val="頁尾 字元"/>
    <w:basedOn w:val="a1"/>
    <w:link w:val="a9"/>
    <w:rsid w:val="00701B7A"/>
    <w:rPr>
      <w:rFonts w:ascii="Times New Roman" w:eastAsia="新細明體" w:hAnsi="Times New Roman" w:cs="Times New Roman"/>
      <w:sz w:val="20"/>
      <w:szCs w:val="20"/>
    </w:rPr>
  </w:style>
  <w:style w:type="character" w:styleId="ab">
    <w:name w:val="page number"/>
    <w:basedOn w:val="a1"/>
    <w:rsid w:val="00701B7A"/>
  </w:style>
  <w:style w:type="paragraph" w:styleId="ac">
    <w:name w:val="Plain Text"/>
    <w:aliases w:val="一般文字 字元,一般文字 字元 字元"/>
    <w:basedOn w:val="a0"/>
    <w:link w:val="ad"/>
    <w:rsid w:val="00701B7A"/>
    <w:rPr>
      <w:rFonts w:ascii="細明體" w:eastAsia="細明體" w:hAnsi="Courier New" w:cs="Times New Roman"/>
      <w:szCs w:val="24"/>
    </w:rPr>
  </w:style>
  <w:style w:type="character" w:customStyle="1" w:styleId="ad">
    <w:name w:val="純文字 字元"/>
    <w:aliases w:val="一般文字 字元 字元1,一般文字 字元 字元 字元"/>
    <w:basedOn w:val="a1"/>
    <w:link w:val="ac"/>
    <w:rsid w:val="00701B7A"/>
    <w:rPr>
      <w:rFonts w:ascii="細明體" w:eastAsia="細明體" w:hAnsi="Courier New" w:cs="Times New Roman"/>
      <w:szCs w:val="24"/>
    </w:rPr>
  </w:style>
  <w:style w:type="paragraph" w:styleId="ae">
    <w:name w:val="Date"/>
    <w:basedOn w:val="a0"/>
    <w:next w:val="a0"/>
    <w:link w:val="af"/>
    <w:rsid w:val="00701B7A"/>
    <w:pPr>
      <w:jc w:val="right"/>
    </w:pPr>
    <w:rPr>
      <w:rFonts w:ascii="Times New Roman" w:eastAsia="新細明體" w:hAnsi="Times New Roman" w:cs="Times New Roman"/>
      <w:szCs w:val="24"/>
    </w:rPr>
  </w:style>
  <w:style w:type="character" w:customStyle="1" w:styleId="af">
    <w:name w:val="日期 字元"/>
    <w:basedOn w:val="a1"/>
    <w:link w:val="ae"/>
    <w:rsid w:val="00701B7A"/>
    <w:rPr>
      <w:rFonts w:ascii="Times New Roman" w:eastAsia="新細明體" w:hAnsi="Times New Roman" w:cs="Times New Roman"/>
      <w:szCs w:val="24"/>
    </w:rPr>
  </w:style>
  <w:style w:type="paragraph" w:styleId="af0">
    <w:name w:val="Block Text"/>
    <w:basedOn w:val="a0"/>
    <w:rsid w:val="00701B7A"/>
    <w:pPr>
      <w:ind w:left="1176" w:rightChars="160" w:right="384" w:hangingChars="490" w:hanging="1176"/>
    </w:pPr>
    <w:rPr>
      <w:rFonts w:ascii="Times New Roman" w:eastAsia="新細明體" w:hAnsi="Times New Roman" w:cs="Times New Roman"/>
      <w:szCs w:val="24"/>
    </w:rPr>
  </w:style>
  <w:style w:type="paragraph" w:customStyle="1" w:styleId="font0">
    <w:name w:val="font0"/>
    <w:basedOn w:val="a0"/>
    <w:rsid w:val="00701B7A"/>
    <w:pPr>
      <w:widowControl/>
      <w:spacing w:before="100" w:beforeAutospacing="1" w:after="100" w:afterAutospacing="1"/>
    </w:pPr>
    <w:rPr>
      <w:rFonts w:ascii="新細明體" w:eastAsia="新細明體" w:hAnsi="Arial Unicode MS" w:cs="Arial Unicode MS" w:hint="eastAsia"/>
      <w:kern w:val="0"/>
      <w:szCs w:val="24"/>
    </w:rPr>
  </w:style>
  <w:style w:type="paragraph" w:styleId="af1">
    <w:name w:val="header"/>
    <w:basedOn w:val="a0"/>
    <w:link w:val="af2"/>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f2">
    <w:name w:val="頁首 字元"/>
    <w:basedOn w:val="a1"/>
    <w:link w:val="af1"/>
    <w:rsid w:val="00701B7A"/>
    <w:rPr>
      <w:rFonts w:ascii="Times New Roman" w:eastAsia="新細明體" w:hAnsi="Times New Roman" w:cs="Times New Roman"/>
      <w:sz w:val="20"/>
      <w:szCs w:val="20"/>
    </w:rPr>
  </w:style>
  <w:style w:type="character" w:styleId="af3">
    <w:name w:val="Hyperlink"/>
    <w:rsid w:val="00701B7A"/>
    <w:rPr>
      <w:color w:val="0000FF"/>
      <w:u w:val="single"/>
    </w:rPr>
  </w:style>
  <w:style w:type="paragraph" w:styleId="2">
    <w:name w:val="Body Text Indent 2"/>
    <w:basedOn w:val="a0"/>
    <w:link w:val="20"/>
    <w:rsid w:val="00701B7A"/>
    <w:pPr>
      <w:ind w:left="1077" w:hanging="720"/>
    </w:pPr>
    <w:rPr>
      <w:rFonts w:ascii="Times New Roman" w:eastAsia="新細明體" w:hAnsi="Times New Roman" w:cs="Times New Roman"/>
      <w:szCs w:val="20"/>
    </w:rPr>
  </w:style>
  <w:style w:type="character" w:customStyle="1" w:styleId="20">
    <w:name w:val="本文縮排 2 字元"/>
    <w:basedOn w:val="a1"/>
    <w:link w:val="2"/>
    <w:rsid w:val="00701B7A"/>
    <w:rPr>
      <w:rFonts w:ascii="Times New Roman" w:eastAsia="新細明體" w:hAnsi="Times New Roman" w:cs="Times New Roman"/>
      <w:szCs w:val="20"/>
    </w:rPr>
  </w:style>
  <w:style w:type="paragraph" w:styleId="3">
    <w:name w:val="Body Text Indent 3"/>
    <w:basedOn w:val="a0"/>
    <w:link w:val="30"/>
    <w:rsid w:val="00701B7A"/>
    <w:pPr>
      <w:ind w:left="1022" w:hanging="665"/>
    </w:pPr>
    <w:rPr>
      <w:rFonts w:ascii="Times New Roman" w:eastAsia="新細明體" w:hAnsi="Times New Roman" w:cs="Times New Roman"/>
      <w:szCs w:val="20"/>
    </w:rPr>
  </w:style>
  <w:style w:type="character" w:customStyle="1" w:styleId="30">
    <w:name w:val="本文縮排 3 字元"/>
    <w:basedOn w:val="a1"/>
    <w:link w:val="3"/>
    <w:rsid w:val="00701B7A"/>
    <w:rPr>
      <w:rFonts w:ascii="Times New Roman" w:eastAsia="新細明體" w:hAnsi="Times New Roman" w:cs="Times New Roman"/>
      <w:szCs w:val="20"/>
    </w:rPr>
  </w:style>
  <w:style w:type="paragraph" w:styleId="a">
    <w:name w:val="List Bullet"/>
    <w:basedOn w:val="a0"/>
    <w:autoRedefine/>
    <w:rsid w:val="00701B7A"/>
    <w:pPr>
      <w:numPr>
        <w:numId w:val="16"/>
      </w:numPr>
      <w:tabs>
        <w:tab w:val="clear" w:pos="361"/>
        <w:tab w:val="num" w:pos="360"/>
      </w:tabs>
      <w:ind w:leftChars="0" w:left="360" w:firstLineChars="0" w:firstLine="0"/>
    </w:pPr>
    <w:rPr>
      <w:rFonts w:ascii="Times New Roman" w:eastAsia="新細明體" w:hAnsi="Times New Roman" w:cs="Times New Roman"/>
      <w:szCs w:val="20"/>
    </w:rPr>
  </w:style>
  <w:style w:type="paragraph" w:customStyle="1" w:styleId="10">
    <w:name w:val="註解方塊文字1"/>
    <w:basedOn w:val="a0"/>
    <w:next w:val="af4"/>
    <w:link w:val="af5"/>
    <w:uiPriority w:val="99"/>
    <w:semiHidden/>
    <w:unhideWhenUsed/>
    <w:rsid w:val="00701B7A"/>
    <w:rPr>
      <w:rFonts w:ascii="Calibri Light" w:eastAsia="新細明體" w:hAnsi="Calibri Light" w:cs="Times New Roman"/>
      <w:sz w:val="18"/>
      <w:szCs w:val="18"/>
    </w:rPr>
  </w:style>
  <w:style w:type="character" w:customStyle="1" w:styleId="af5">
    <w:name w:val="註解方塊文字 字元"/>
    <w:basedOn w:val="a1"/>
    <w:link w:val="10"/>
    <w:uiPriority w:val="99"/>
    <w:semiHidden/>
    <w:rsid w:val="00701B7A"/>
    <w:rPr>
      <w:rFonts w:ascii="Calibri Light" w:eastAsia="新細明體" w:hAnsi="Calibri Light" w:cs="Times New Roman"/>
      <w:sz w:val="18"/>
      <w:szCs w:val="18"/>
    </w:rPr>
  </w:style>
  <w:style w:type="paragraph" w:styleId="af4">
    <w:name w:val="Balloon Text"/>
    <w:basedOn w:val="a0"/>
    <w:link w:val="11"/>
    <w:uiPriority w:val="99"/>
    <w:semiHidden/>
    <w:unhideWhenUsed/>
    <w:rsid w:val="00701B7A"/>
    <w:rPr>
      <w:rFonts w:asciiTheme="majorHAnsi" w:eastAsiaTheme="majorEastAsia" w:hAnsiTheme="majorHAnsi" w:cstheme="majorBidi"/>
      <w:sz w:val="18"/>
      <w:szCs w:val="18"/>
    </w:rPr>
  </w:style>
  <w:style w:type="character" w:customStyle="1" w:styleId="11">
    <w:name w:val="註解方塊文字 字元1"/>
    <w:basedOn w:val="a1"/>
    <w:link w:val="af4"/>
    <w:uiPriority w:val="99"/>
    <w:semiHidden/>
    <w:rsid w:val="00701B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25.229.96.189" TargetMode="External"/><Relationship Id="rId3" Type="http://schemas.openxmlformats.org/officeDocument/2006/relationships/settings" Target="settings.xml"/><Relationship Id="rId7" Type="http://schemas.openxmlformats.org/officeDocument/2006/relationships/hyperlink" Target="http://125.229.96.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m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1697</Words>
  <Characters>9674</Characters>
  <Application>Microsoft Office Word</Application>
  <DocSecurity>0</DocSecurity>
  <Lines>80</Lines>
  <Paragraphs>22</Paragraphs>
  <ScaleCrop>false</ScaleCrop>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2023-07-13T01:15:00Z</cp:lastPrinted>
  <dcterms:created xsi:type="dcterms:W3CDTF">2023-08-31T04:10:00Z</dcterms:created>
  <dcterms:modified xsi:type="dcterms:W3CDTF">2023-08-31T04:10:00Z</dcterms:modified>
</cp:coreProperties>
</file>